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Default="00B471E3">
      <w:r>
        <w:t xml:space="preserve"> </w:t>
      </w:r>
      <w:r w:rsidR="00621B3D">
        <w:t xml:space="preserve"> </w:t>
      </w:r>
      <w:r w:rsidR="00EE5170">
        <w:t xml:space="preserve"> </w:t>
      </w:r>
    </w:p>
    <w:p w:rsidR="005968E8" w:rsidRDefault="005968E8"/>
    <w:p w:rsidR="005968E8" w:rsidRPr="00D41552" w:rsidRDefault="005968E8">
      <w:pPr>
        <w:jc w:val="center"/>
        <w:rPr>
          <w:rFonts w:cs="Arial"/>
          <w:b/>
          <w:szCs w:val="22"/>
        </w:rPr>
      </w:pPr>
      <w:r w:rsidRPr="00D41552">
        <w:rPr>
          <w:rFonts w:cs="Arial"/>
          <w:b/>
          <w:szCs w:val="22"/>
        </w:rPr>
        <w:t xml:space="preserve">Verslag van de bijeenkomst van het Platform </w:t>
      </w:r>
      <w:r w:rsidR="00A4765F" w:rsidRPr="00D41552">
        <w:rPr>
          <w:rFonts w:cs="Arial"/>
          <w:b/>
          <w:szCs w:val="22"/>
        </w:rPr>
        <w:t xml:space="preserve">Sociaal </w:t>
      </w:r>
      <w:r w:rsidRPr="00D41552">
        <w:rPr>
          <w:rFonts w:cs="Arial"/>
          <w:b/>
          <w:szCs w:val="22"/>
        </w:rPr>
        <w:t>Waddinxveen</w:t>
      </w:r>
      <w:r w:rsidR="00D41552">
        <w:rPr>
          <w:rFonts w:cs="Arial"/>
          <w:b/>
          <w:szCs w:val="22"/>
        </w:rPr>
        <w:t xml:space="preserve"> (PSW)</w:t>
      </w:r>
    </w:p>
    <w:p w:rsidR="005968E8" w:rsidRPr="00D41552" w:rsidRDefault="005968E8">
      <w:pPr>
        <w:jc w:val="center"/>
        <w:rPr>
          <w:rFonts w:cs="Arial"/>
          <w:b/>
          <w:szCs w:val="22"/>
        </w:rPr>
      </w:pPr>
      <w:r w:rsidRPr="00D41552">
        <w:rPr>
          <w:rFonts w:cs="Arial"/>
          <w:b/>
          <w:szCs w:val="22"/>
        </w:rPr>
        <w:t xml:space="preserve">gehouden op </w:t>
      </w:r>
      <w:r w:rsidR="00584484">
        <w:rPr>
          <w:rFonts w:cs="Arial"/>
          <w:b/>
          <w:szCs w:val="22"/>
        </w:rPr>
        <w:t>1</w:t>
      </w:r>
      <w:r w:rsidR="003F5A05">
        <w:rPr>
          <w:rFonts w:cs="Arial"/>
          <w:b/>
          <w:szCs w:val="22"/>
        </w:rPr>
        <w:t>6</w:t>
      </w:r>
      <w:r w:rsidR="0046242F">
        <w:rPr>
          <w:rFonts w:cs="Arial"/>
          <w:b/>
          <w:szCs w:val="22"/>
        </w:rPr>
        <w:t xml:space="preserve"> </w:t>
      </w:r>
      <w:r w:rsidR="003F5A05">
        <w:rPr>
          <w:rFonts w:cs="Arial"/>
          <w:b/>
          <w:szCs w:val="22"/>
        </w:rPr>
        <w:t>juni</w:t>
      </w:r>
      <w:r w:rsidR="0046242F">
        <w:rPr>
          <w:rFonts w:cs="Arial"/>
          <w:b/>
          <w:szCs w:val="22"/>
        </w:rPr>
        <w:t xml:space="preserve"> 201</w:t>
      </w:r>
      <w:r w:rsidR="00C2487C">
        <w:rPr>
          <w:rFonts w:cs="Arial"/>
          <w:b/>
          <w:szCs w:val="22"/>
        </w:rPr>
        <w:t>5</w:t>
      </w:r>
    </w:p>
    <w:p w:rsidR="005968E8" w:rsidRPr="00D41552" w:rsidRDefault="007D5C0D">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rsidR="005968E8" w:rsidRPr="00D41552" w:rsidRDefault="005968E8">
      <w:pPr>
        <w:pStyle w:val="Koptekst"/>
        <w:tabs>
          <w:tab w:val="clear" w:pos="4536"/>
          <w:tab w:val="clear" w:pos="9072"/>
        </w:tabs>
        <w:rPr>
          <w:rFonts w:cs="Arial"/>
          <w:szCs w:val="22"/>
        </w:rPr>
      </w:pPr>
      <w:r w:rsidRPr="00D41552">
        <w:rPr>
          <w:rFonts w:cs="Arial"/>
          <w:szCs w:val="22"/>
        </w:rPr>
        <w:t>_______________________________________________________________________</w:t>
      </w:r>
    </w:p>
    <w:p w:rsidR="005968E8" w:rsidRPr="00D41552" w:rsidRDefault="005968E8">
      <w:pPr>
        <w:rPr>
          <w:rFonts w:cs="Arial"/>
          <w:szCs w:val="22"/>
        </w:rPr>
      </w:pPr>
    </w:p>
    <w:p w:rsidR="00A54F1E"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A54F1E" w:rsidRPr="001D10C6">
        <w:rPr>
          <w:rFonts w:cs="Arial"/>
          <w:szCs w:val="22"/>
          <w:u w:val="single"/>
        </w:rPr>
        <w:t>Namens PSW</w:t>
      </w:r>
      <w:r w:rsidR="00A54F1E" w:rsidRPr="001D10C6">
        <w:rPr>
          <w:rFonts w:cs="Arial"/>
          <w:szCs w:val="22"/>
        </w:rPr>
        <w:t xml:space="preserve">:  D. Lont (vz. PSW), </w:t>
      </w:r>
      <w:smartTag w:uri="urn:schemas-microsoft-com:office:smarttags" w:element="PersonName">
        <w:smartTagPr>
          <w:attr w:name="ProductID" w:val="L. Lekx"/>
        </w:smartTagPr>
        <w:r w:rsidR="00DF08AE" w:rsidRPr="001D10C6">
          <w:rPr>
            <w:rFonts w:cs="Arial"/>
            <w:szCs w:val="22"/>
          </w:rPr>
          <w:t xml:space="preserve">L. </w:t>
        </w:r>
        <w:r w:rsidRPr="001D10C6">
          <w:rPr>
            <w:rFonts w:cs="Arial"/>
            <w:szCs w:val="22"/>
          </w:rPr>
          <w:t>Lekx</w:t>
        </w:r>
      </w:smartTag>
      <w:r w:rsidRPr="001D10C6">
        <w:rPr>
          <w:rFonts w:cs="Arial"/>
          <w:szCs w:val="22"/>
        </w:rPr>
        <w:t xml:space="preserve"> (PGW),  </w:t>
      </w:r>
      <w:smartTag w:uri="urn:schemas-microsoft-com:office:smarttags" w:element="PersonName">
        <w:smartTagPr>
          <w:attr w:name="ProductID" w:val="H. van Velzen"/>
        </w:smartTagPr>
        <w:r w:rsidRPr="001D10C6">
          <w:rPr>
            <w:rFonts w:cs="Arial"/>
            <w:szCs w:val="22"/>
          </w:rPr>
          <w:t>H. van Velzen</w:t>
        </w:r>
      </w:smartTag>
      <w:r w:rsidRPr="001D10C6">
        <w:rPr>
          <w:rFonts w:cs="Arial"/>
          <w:szCs w:val="22"/>
        </w:rPr>
        <w:t xml:space="preserve"> (Zonnebloem),</w:t>
      </w:r>
      <w:r w:rsidR="00CD24D7" w:rsidRPr="001D10C6">
        <w:rPr>
          <w:rFonts w:cs="Arial"/>
          <w:szCs w:val="22"/>
        </w:rPr>
        <w:t xml:space="preserve"> </w:t>
      </w:r>
      <w:r w:rsidRPr="001D10C6">
        <w:rPr>
          <w:rFonts w:cs="Arial"/>
          <w:szCs w:val="22"/>
        </w:rPr>
        <w:t>P. van der Laarse (Care for Family)</w:t>
      </w:r>
      <w:r w:rsidR="00DF08AE" w:rsidRPr="001D10C6">
        <w:rPr>
          <w:rFonts w:cs="Arial"/>
          <w:szCs w:val="22"/>
        </w:rPr>
        <w:t xml:space="preserve">,  </w:t>
      </w:r>
      <w:r w:rsidR="00C2487C">
        <w:rPr>
          <w:rFonts w:cs="Arial"/>
          <w:szCs w:val="22"/>
        </w:rPr>
        <w:t>E. de Groot (</w:t>
      </w:r>
      <w:r w:rsidR="00C2487C" w:rsidRPr="009D794E">
        <w:rPr>
          <w:rFonts w:cs="Arial"/>
          <w:szCs w:val="22"/>
        </w:rPr>
        <w:t>HWZM),</w:t>
      </w:r>
      <w:r w:rsidR="00A54F1E" w:rsidRPr="009D794E">
        <w:rPr>
          <w:rFonts w:cs="Arial"/>
          <w:szCs w:val="22"/>
        </w:rPr>
        <w:t xml:space="preserve"> </w:t>
      </w:r>
      <w:r w:rsidR="00246AAA" w:rsidRPr="009D794E">
        <w:rPr>
          <w:szCs w:val="22"/>
        </w:rPr>
        <w:t xml:space="preserve"> </w:t>
      </w:r>
      <w:r w:rsidR="00A80AA1" w:rsidRPr="009D794E">
        <w:rPr>
          <w:szCs w:val="22"/>
        </w:rPr>
        <w:t>L. Engelen (Palet Welzijn),</w:t>
      </w:r>
      <w:r w:rsidR="00C2487C" w:rsidRPr="009D794E">
        <w:rPr>
          <w:szCs w:val="22"/>
        </w:rPr>
        <w:t xml:space="preserve"> W. Penninga</w:t>
      </w:r>
      <w:r w:rsidR="00A80AA1" w:rsidRPr="009D794E">
        <w:rPr>
          <w:szCs w:val="22"/>
        </w:rPr>
        <w:t xml:space="preserve"> (Vluchtelingenwerk)</w:t>
      </w:r>
      <w:r w:rsidR="00C2487C" w:rsidRPr="009D794E">
        <w:rPr>
          <w:szCs w:val="22"/>
        </w:rPr>
        <w:t>, P. Grootendorst, (CNV),</w:t>
      </w:r>
      <w:r w:rsidR="003F5A05" w:rsidRPr="009D794E">
        <w:rPr>
          <w:rFonts w:cs="Arial"/>
          <w:szCs w:val="22"/>
        </w:rPr>
        <w:t xml:space="preserve"> G.J. van Bodegraven (SGP),</w:t>
      </w:r>
      <w:r w:rsidR="00C2487C">
        <w:rPr>
          <w:szCs w:val="22"/>
        </w:rPr>
        <w:t xml:space="preserve"> </w:t>
      </w:r>
      <w:r w:rsidR="00A54F1E" w:rsidRPr="001D10C6">
        <w:rPr>
          <w:rFonts w:cs="Arial"/>
          <w:szCs w:val="22"/>
        </w:rPr>
        <w:t>J. van Heemst (secr. PSW)</w:t>
      </w:r>
      <w:r w:rsidR="001D10C6">
        <w:rPr>
          <w:rFonts w:cs="Arial"/>
          <w:szCs w:val="22"/>
        </w:rPr>
        <w:t>.</w:t>
      </w:r>
      <w:r w:rsidR="00246AAA">
        <w:rPr>
          <w:rFonts w:cs="Arial"/>
          <w:szCs w:val="22"/>
        </w:rPr>
        <w:t xml:space="preserve"> </w:t>
      </w:r>
    </w:p>
    <w:p w:rsidR="001D10C6" w:rsidRDefault="00C2487C" w:rsidP="00A66096">
      <w:pPr>
        <w:ind w:left="1410"/>
        <w:rPr>
          <w:rFonts w:cs="Arial"/>
          <w:szCs w:val="22"/>
        </w:rPr>
      </w:pPr>
      <w:r w:rsidRPr="001D10C6">
        <w:rPr>
          <w:rFonts w:cs="Arial"/>
          <w:szCs w:val="22"/>
          <w:u w:val="single"/>
        </w:rPr>
        <w:t>Namens Gemeente Waddinxveen</w:t>
      </w:r>
      <w:r w:rsidRPr="001D10C6">
        <w:rPr>
          <w:rFonts w:cs="Arial"/>
          <w:szCs w:val="22"/>
        </w:rPr>
        <w:t xml:space="preserve">: J. Nieboer (weth.), M. Vroom (weth.), J. </w:t>
      </w:r>
      <w:r>
        <w:rPr>
          <w:rFonts w:cs="Arial"/>
          <w:szCs w:val="22"/>
        </w:rPr>
        <w:t>Visser</w:t>
      </w:r>
      <w:r w:rsidR="003F5A05">
        <w:rPr>
          <w:rFonts w:cs="Arial"/>
          <w:szCs w:val="22"/>
        </w:rPr>
        <w:t>.</w:t>
      </w:r>
    </w:p>
    <w:p w:rsidR="00C2487C" w:rsidRPr="001D10C6" w:rsidRDefault="00C2487C" w:rsidP="00A66096">
      <w:pPr>
        <w:ind w:left="1410"/>
        <w:rPr>
          <w:rFonts w:cs="Arial"/>
          <w:szCs w:val="22"/>
        </w:rPr>
      </w:pPr>
    </w:p>
    <w:p w:rsidR="00923214" w:rsidRPr="00D41552" w:rsidRDefault="00D41552" w:rsidP="00D41552">
      <w:pPr>
        <w:rPr>
          <w:rFonts w:cs="Arial"/>
          <w:szCs w:val="22"/>
        </w:rPr>
      </w:pPr>
      <w:r w:rsidRPr="001D10C6">
        <w:rPr>
          <w:rFonts w:cs="Arial"/>
          <w:szCs w:val="22"/>
        </w:rPr>
        <w:t>Verslag:</w:t>
      </w:r>
      <w:r w:rsidRPr="001D10C6">
        <w:rPr>
          <w:rFonts w:cs="Arial"/>
          <w:szCs w:val="22"/>
        </w:rPr>
        <w:tab/>
      </w:r>
      <w:r w:rsidR="00923214" w:rsidRPr="001D10C6">
        <w:rPr>
          <w:rFonts w:cs="Arial"/>
          <w:szCs w:val="22"/>
        </w:rPr>
        <w:t xml:space="preserve">J. van </w:t>
      </w:r>
      <w:r w:rsidR="001D10C6" w:rsidRPr="001D10C6">
        <w:rPr>
          <w:rFonts w:cs="Arial"/>
          <w:szCs w:val="22"/>
        </w:rPr>
        <w:t>Heemst</w:t>
      </w:r>
    </w:p>
    <w:p w:rsidR="001D10C6" w:rsidRDefault="001D10C6" w:rsidP="001D10C6">
      <w:pPr>
        <w:rPr>
          <w:szCs w:val="22"/>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0922FB" w:rsidRDefault="001D10C6" w:rsidP="000922FB">
      <w:pPr>
        <w:ind w:left="720"/>
        <w:rPr>
          <w:szCs w:val="22"/>
        </w:rPr>
      </w:pPr>
      <w:r w:rsidRPr="008921E1">
        <w:rPr>
          <w:szCs w:val="22"/>
        </w:rPr>
        <w:t>De voorzitter, dhr. Lont, opent</w:t>
      </w:r>
      <w:r w:rsidR="003D450B" w:rsidRPr="008921E1">
        <w:rPr>
          <w:szCs w:val="22"/>
        </w:rPr>
        <w:t xml:space="preserve"> </w:t>
      </w:r>
      <w:r w:rsidRPr="008921E1">
        <w:rPr>
          <w:szCs w:val="22"/>
        </w:rPr>
        <w:t>de vergadering en heet de aanwezigen welkom</w:t>
      </w:r>
      <w:r w:rsidR="008667EE" w:rsidRPr="008921E1">
        <w:rPr>
          <w:szCs w:val="22"/>
        </w:rPr>
        <w:t>,</w:t>
      </w:r>
      <w:r w:rsidR="00642CB0" w:rsidRPr="008921E1">
        <w:rPr>
          <w:szCs w:val="22"/>
        </w:rPr>
        <w:t xml:space="preserve"> </w:t>
      </w:r>
      <w:r w:rsidR="008667EE" w:rsidRPr="008921E1">
        <w:rPr>
          <w:szCs w:val="22"/>
        </w:rPr>
        <w:t>i</w:t>
      </w:r>
      <w:r w:rsidR="00FF4B00" w:rsidRPr="008921E1">
        <w:rPr>
          <w:szCs w:val="22"/>
        </w:rPr>
        <w:t>n het bijzonder</w:t>
      </w:r>
      <w:r w:rsidR="00642CB0" w:rsidRPr="008921E1">
        <w:rPr>
          <w:szCs w:val="22"/>
        </w:rPr>
        <w:t xml:space="preserve"> </w:t>
      </w:r>
      <w:r w:rsidR="00FF4B00" w:rsidRPr="008921E1">
        <w:rPr>
          <w:szCs w:val="22"/>
        </w:rPr>
        <w:t xml:space="preserve">de namens de </w:t>
      </w:r>
      <w:r w:rsidR="005A77A8" w:rsidRPr="008921E1">
        <w:rPr>
          <w:szCs w:val="22"/>
        </w:rPr>
        <w:t>G</w:t>
      </w:r>
      <w:r w:rsidR="00642CB0" w:rsidRPr="008921E1">
        <w:rPr>
          <w:szCs w:val="22"/>
        </w:rPr>
        <w:t xml:space="preserve">emeente </w:t>
      </w:r>
      <w:r w:rsidR="00FF4B00" w:rsidRPr="008921E1">
        <w:rPr>
          <w:szCs w:val="22"/>
        </w:rPr>
        <w:t xml:space="preserve">aanwezige </w:t>
      </w:r>
      <w:r w:rsidR="00A80AA1">
        <w:rPr>
          <w:szCs w:val="22"/>
        </w:rPr>
        <w:t xml:space="preserve">mevr. Nieboer (weth.) en de </w:t>
      </w:r>
      <w:r w:rsidR="00CD24D7">
        <w:rPr>
          <w:szCs w:val="22"/>
        </w:rPr>
        <w:t xml:space="preserve">heren </w:t>
      </w:r>
      <w:r w:rsidR="00FF4B00" w:rsidRPr="00672194">
        <w:rPr>
          <w:szCs w:val="22"/>
        </w:rPr>
        <w:t xml:space="preserve"> Vroom</w:t>
      </w:r>
      <w:r w:rsidR="00CD24D7">
        <w:rPr>
          <w:szCs w:val="22"/>
        </w:rPr>
        <w:t xml:space="preserve"> (weth.)</w:t>
      </w:r>
      <w:r w:rsidR="003F5A05">
        <w:rPr>
          <w:szCs w:val="22"/>
        </w:rPr>
        <w:t xml:space="preserve"> en</w:t>
      </w:r>
      <w:r w:rsidR="00A80AA1">
        <w:rPr>
          <w:szCs w:val="22"/>
        </w:rPr>
        <w:t xml:space="preserve"> Visser</w:t>
      </w:r>
      <w:r w:rsidR="003F5A05">
        <w:rPr>
          <w:szCs w:val="22"/>
        </w:rPr>
        <w:t>.</w:t>
      </w:r>
    </w:p>
    <w:p w:rsidR="00584484" w:rsidRPr="0076765D" w:rsidRDefault="00584484" w:rsidP="001D10C6">
      <w:pPr>
        <w:ind w:firstLine="45"/>
        <w:rPr>
          <w:szCs w:val="22"/>
        </w:rPr>
      </w:pPr>
    </w:p>
    <w:p w:rsidR="00584484" w:rsidRPr="00AC5AC0" w:rsidRDefault="00584484" w:rsidP="0021654C">
      <w:pPr>
        <w:numPr>
          <w:ilvl w:val="0"/>
          <w:numId w:val="1"/>
        </w:numPr>
        <w:rPr>
          <w:rFonts w:cs="Arial"/>
          <w:b/>
          <w:szCs w:val="22"/>
        </w:rPr>
      </w:pPr>
      <w:r w:rsidRPr="00AC5AC0">
        <w:rPr>
          <w:rFonts w:cs="Arial"/>
          <w:b/>
          <w:szCs w:val="22"/>
        </w:rPr>
        <w:t>Vaststelle</w:t>
      </w:r>
      <w:r w:rsidR="00AC2084">
        <w:rPr>
          <w:rFonts w:cs="Arial"/>
          <w:b/>
          <w:szCs w:val="22"/>
        </w:rPr>
        <w:t>n van de agenda</w:t>
      </w:r>
    </w:p>
    <w:p w:rsidR="00584484" w:rsidRPr="005B2A9F" w:rsidRDefault="00B471E3" w:rsidP="00584484">
      <w:pPr>
        <w:pStyle w:val="Lijstalinea"/>
        <w:rPr>
          <w:rFonts w:ascii="Arial" w:hAnsi="Arial" w:cs="Arial"/>
        </w:rPr>
      </w:pPr>
      <w:r>
        <w:rPr>
          <w:rFonts w:ascii="Arial" w:hAnsi="Arial" w:cs="Arial"/>
        </w:rPr>
        <w:t>Het punt betreffende  de verordening Individuele Studietoeslag wordt naar voren gehaald. Verder wordt een punt betreffende Promen toegevoegd.</w:t>
      </w:r>
    </w:p>
    <w:p w:rsidR="00584484" w:rsidRPr="00AC5AC0" w:rsidRDefault="00584484" w:rsidP="0021654C">
      <w:pPr>
        <w:numPr>
          <w:ilvl w:val="0"/>
          <w:numId w:val="1"/>
        </w:numPr>
        <w:rPr>
          <w:rFonts w:cs="Arial"/>
          <w:b/>
          <w:szCs w:val="22"/>
        </w:rPr>
      </w:pPr>
      <w:r w:rsidRPr="00AC5AC0">
        <w:rPr>
          <w:rFonts w:cs="Arial"/>
          <w:b/>
          <w:szCs w:val="22"/>
        </w:rPr>
        <w:t>Mededelingen</w:t>
      </w:r>
      <w:r w:rsidR="007A0C1F">
        <w:rPr>
          <w:rFonts w:cs="Arial"/>
          <w:b/>
          <w:szCs w:val="22"/>
        </w:rPr>
        <w:t>,</w:t>
      </w:r>
      <w:r w:rsidRPr="00AC5AC0">
        <w:rPr>
          <w:rFonts w:cs="Arial"/>
          <w:b/>
          <w:szCs w:val="22"/>
        </w:rPr>
        <w:t xml:space="preserve"> en ingekomen </w:t>
      </w:r>
      <w:r w:rsidR="007A0C1F">
        <w:rPr>
          <w:rFonts w:cs="Arial"/>
          <w:b/>
          <w:szCs w:val="22"/>
        </w:rPr>
        <w:t xml:space="preserve">en uitgegane </w:t>
      </w:r>
      <w:r w:rsidRPr="00AC5AC0">
        <w:rPr>
          <w:rFonts w:cs="Arial"/>
          <w:b/>
          <w:szCs w:val="22"/>
        </w:rPr>
        <w:t>stukken</w:t>
      </w:r>
    </w:p>
    <w:p w:rsidR="00761082" w:rsidRDefault="00AC5AC0" w:rsidP="009D219D">
      <w:pPr>
        <w:ind w:left="720"/>
        <w:rPr>
          <w:rFonts w:cs="Arial"/>
        </w:rPr>
      </w:pPr>
      <w:r>
        <w:rPr>
          <w:rFonts w:cs="Arial"/>
          <w:szCs w:val="22"/>
        </w:rPr>
        <w:t>Bericht van verhindering</w:t>
      </w:r>
      <w:r w:rsidR="009D219D">
        <w:rPr>
          <w:rFonts w:cs="Arial"/>
          <w:szCs w:val="22"/>
        </w:rPr>
        <w:t xml:space="preserve"> is ontvangen </w:t>
      </w:r>
      <w:r w:rsidR="00947CB9">
        <w:rPr>
          <w:rFonts w:cs="Arial"/>
          <w:szCs w:val="22"/>
        </w:rPr>
        <w:t xml:space="preserve">van </w:t>
      </w:r>
      <w:r w:rsidR="00A80AA1">
        <w:rPr>
          <w:rFonts w:cs="Arial"/>
          <w:szCs w:val="22"/>
        </w:rPr>
        <w:t>dhr. W. de Boer.</w:t>
      </w:r>
    </w:p>
    <w:p w:rsidR="00761082" w:rsidRDefault="00761082" w:rsidP="009D219D">
      <w:pPr>
        <w:ind w:left="720"/>
        <w:rPr>
          <w:rFonts w:cs="Arial"/>
        </w:rPr>
      </w:pPr>
    </w:p>
    <w:p w:rsidR="009D219D" w:rsidRDefault="009D219D" w:rsidP="009D219D">
      <w:pPr>
        <w:ind w:left="720"/>
        <w:rPr>
          <w:rFonts w:cs="Arial"/>
        </w:rPr>
      </w:pPr>
      <w:r>
        <w:rPr>
          <w:rFonts w:cs="Arial"/>
        </w:rPr>
        <w:t>Ingekomen</w:t>
      </w:r>
      <w:r w:rsidR="008B1DC7">
        <w:rPr>
          <w:rFonts w:cs="Arial"/>
        </w:rPr>
        <w:t xml:space="preserve"> berichten/</w:t>
      </w:r>
      <w:r>
        <w:rPr>
          <w:rFonts w:cs="Arial"/>
        </w:rPr>
        <w:t xml:space="preserve"> stukken:</w:t>
      </w:r>
    </w:p>
    <w:p w:rsidR="00E15E50" w:rsidRDefault="00E15E50" w:rsidP="00E15E50">
      <w:pPr>
        <w:pStyle w:val="Geenafstand"/>
      </w:pPr>
    </w:p>
    <w:p w:rsidR="00E15E50" w:rsidRDefault="00E15E50" w:rsidP="00E15E50">
      <w:pPr>
        <w:pStyle w:val="Geenafstand"/>
      </w:pPr>
      <w:r>
        <w:tab/>
        <w:t>Van Gemeente:</w:t>
      </w:r>
    </w:p>
    <w:p w:rsidR="00E15E50" w:rsidRDefault="00E15E50" w:rsidP="00E15E50">
      <w:pPr>
        <w:pStyle w:val="Geenafstand"/>
        <w:numPr>
          <w:ilvl w:val="0"/>
          <w:numId w:val="16"/>
        </w:numPr>
      </w:pPr>
      <w:r>
        <w:t>Maandoverzichten uitkeringsbestanden: maart, april, mei. (Doorgestuurd aan leden platform);</w:t>
      </w:r>
    </w:p>
    <w:p w:rsidR="00E15E50" w:rsidRDefault="00E15E50" w:rsidP="00E15E50">
      <w:pPr>
        <w:pStyle w:val="Geenafstand"/>
        <w:numPr>
          <w:ilvl w:val="0"/>
          <w:numId w:val="16"/>
        </w:numPr>
      </w:pPr>
      <w:r>
        <w:t>Uitnodiging Sociaal Team voor voorlichtingsbijeenkomst 23 juni a.s. . (Doorgestuurd aan leden platform);</w:t>
      </w:r>
    </w:p>
    <w:p w:rsidR="00E15E50" w:rsidRPr="00315141" w:rsidRDefault="00E15E50" w:rsidP="00E15E50">
      <w:pPr>
        <w:pStyle w:val="Geenafstand"/>
        <w:numPr>
          <w:ilvl w:val="0"/>
          <w:numId w:val="16"/>
        </w:numPr>
        <w:rPr>
          <w:rFonts w:asciiTheme="minorHAnsi" w:hAnsiTheme="minorHAnsi"/>
        </w:rPr>
      </w:pPr>
      <w:r w:rsidRPr="00315141">
        <w:rPr>
          <w:rFonts w:asciiTheme="minorHAnsi" w:hAnsiTheme="minorHAnsi" w:cs="Arial"/>
        </w:rPr>
        <w:t>Reactie van de gemeente Waddinxveen op het advies van de CR PSW en Wmo-adviesraad op de re-integratieverordening en -regeling Waddinxveen 2015</w:t>
      </w:r>
      <w:r>
        <w:rPr>
          <w:rFonts w:asciiTheme="minorHAnsi" w:hAnsiTheme="minorHAnsi" w:cs="Arial"/>
        </w:rPr>
        <w:t xml:space="preserve"> </w:t>
      </w:r>
      <w:r w:rsidRPr="00315141">
        <w:rPr>
          <w:rFonts w:asciiTheme="minorHAnsi" w:hAnsiTheme="minorHAnsi"/>
        </w:rPr>
        <w:t>(Doorgestuurd aan leden platform);</w:t>
      </w:r>
    </w:p>
    <w:p w:rsidR="00E15E50" w:rsidRPr="00636E7F" w:rsidRDefault="00E15E50" w:rsidP="00E15E50">
      <w:pPr>
        <w:pStyle w:val="Geenafstand"/>
        <w:numPr>
          <w:ilvl w:val="0"/>
          <w:numId w:val="16"/>
        </w:numPr>
      </w:pPr>
      <w:r>
        <w:t>Concept-v</w:t>
      </w:r>
      <w:r w:rsidRPr="00636E7F">
        <w:t xml:space="preserve">erordening </w:t>
      </w:r>
      <w:r>
        <w:t xml:space="preserve"> RBMA 2015 (</w:t>
      </w:r>
      <w:r w:rsidRPr="00636E7F">
        <w:t>Doorgestuurd aan leden platform);</w:t>
      </w:r>
    </w:p>
    <w:p w:rsidR="00E15E50" w:rsidRDefault="00E15E50" w:rsidP="00E15E50">
      <w:pPr>
        <w:pStyle w:val="Geenafstand"/>
        <w:numPr>
          <w:ilvl w:val="0"/>
          <w:numId w:val="16"/>
        </w:numPr>
      </w:pPr>
      <w:r>
        <w:t>Jaarrekening 2014, incl. bijlagen. (Doorgestuurd aan leden platform);</w:t>
      </w:r>
    </w:p>
    <w:p w:rsidR="00E15E50" w:rsidRDefault="00E15E50" w:rsidP="00E15E50">
      <w:pPr>
        <w:pStyle w:val="Geenafstand"/>
        <w:numPr>
          <w:ilvl w:val="0"/>
          <w:numId w:val="16"/>
        </w:numPr>
      </w:pPr>
      <w:r>
        <w:t>Lijst met suggesties gedaan tijdens werkconferentie Armoedebestrijding op 26/03 (Doorgestuurd aan leden platform).</w:t>
      </w:r>
    </w:p>
    <w:p w:rsidR="00E15E50" w:rsidRDefault="00E15E50" w:rsidP="00E15E50">
      <w:pPr>
        <w:pStyle w:val="Geenafstand"/>
        <w:numPr>
          <w:ilvl w:val="0"/>
          <w:numId w:val="16"/>
        </w:numPr>
      </w:pPr>
      <w:r w:rsidRPr="00235C91">
        <w:t xml:space="preserve">verzoek </w:t>
      </w:r>
      <w:r>
        <w:t xml:space="preserve">om </w:t>
      </w:r>
      <w:r w:rsidRPr="00235C91">
        <w:t>reactie op concept notitie preventie sociaal domein</w:t>
      </w:r>
      <w:r>
        <w:t>. (Doorgestuurd aan leden platform)</w:t>
      </w:r>
    </w:p>
    <w:p w:rsidR="00E15E50" w:rsidRDefault="00E15E50" w:rsidP="00E15E50">
      <w:pPr>
        <w:pStyle w:val="Geenafstand"/>
        <w:numPr>
          <w:ilvl w:val="0"/>
          <w:numId w:val="16"/>
        </w:numPr>
      </w:pPr>
      <w:r>
        <w:t>Concept-brief  over ‘Activiteiten binnen de uitkering’  &amp; aangepaste brief.</w:t>
      </w:r>
    </w:p>
    <w:p w:rsidR="00E15E50" w:rsidRPr="00FD5038" w:rsidRDefault="00E15E50" w:rsidP="00E15E50">
      <w:pPr>
        <w:pStyle w:val="Geenafstand"/>
        <w:numPr>
          <w:ilvl w:val="0"/>
          <w:numId w:val="16"/>
        </w:numPr>
      </w:pPr>
      <w:r w:rsidRPr="00FD5038">
        <w:t>Concept-verordening Individuele Studietoeslag</w:t>
      </w:r>
    </w:p>
    <w:p w:rsidR="00E15E50" w:rsidRDefault="00E15E50" w:rsidP="00E15E50">
      <w:pPr>
        <w:pStyle w:val="Geenafstand"/>
        <w:ind w:left="720"/>
      </w:pPr>
    </w:p>
    <w:p w:rsidR="00E15E50" w:rsidRDefault="00E15E50" w:rsidP="00E15E50">
      <w:pPr>
        <w:pStyle w:val="Geenafstand"/>
      </w:pPr>
      <w:r>
        <w:tab/>
        <w:t xml:space="preserve">Van LCR:  Aantal circulaires betreff. Info bijeenkomsten etc. (Doorgestuurd aan leden </w:t>
      </w:r>
      <w:r>
        <w:tab/>
        <w:t>platform);</w:t>
      </w:r>
    </w:p>
    <w:p w:rsidR="00E15E50" w:rsidRDefault="00E15E50" w:rsidP="00E15E50">
      <w:pPr>
        <w:pStyle w:val="Geenafstand"/>
      </w:pPr>
    </w:p>
    <w:p w:rsidR="00E15E50" w:rsidRDefault="00E15E50" w:rsidP="00E15E50">
      <w:pPr>
        <w:pStyle w:val="Geenafstand"/>
      </w:pPr>
      <w:r>
        <w:tab/>
        <w:t xml:space="preserve">Van St. Vrijwilligerswerk Wadd. : </w:t>
      </w:r>
    </w:p>
    <w:p w:rsidR="00E15E50" w:rsidRDefault="00E15E50" w:rsidP="00E15E50">
      <w:pPr>
        <w:pStyle w:val="Geenafstand"/>
        <w:numPr>
          <w:ilvl w:val="0"/>
          <w:numId w:val="16"/>
        </w:numPr>
      </w:pPr>
      <w:r>
        <w:t>Nieuwsbrief;</w:t>
      </w:r>
    </w:p>
    <w:p w:rsidR="00E15E50" w:rsidRDefault="00E15E50" w:rsidP="00E15E50">
      <w:pPr>
        <w:pStyle w:val="Geenafstand"/>
        <w:numPr>
          <w:ilvl w:val="0"/>
          <w:numId w:val="16"/>
        </w:numPr>
      </w:pPr>
      <w:r>
        <w:t>Brief betreffende stageplaatsen voor stagiaires Coenecoop College (Doorgestuurd aan leden platform)</w:t>
      </w:r>
    </w:p>
    <w:p w:rsidR="00E15E50" w:rsidRDefault="00E15E50" w:rsidP="00E15E50">
      <w:pPr>
        <w:pStyle w:val="Geenafstand"/>
      </w:pPr>
    </w:p>
    <w:p w:rsidR="00E15E50" w:rsidRDefault="00E15E50" w:rsidP="00E15E50">
      <w:pPr>
        <w:pStyle w:val="Geenafstand"/>
      </w:pPr>
      <w:r>
        <w:tab/>
      </w:r>
    </w:p>
    <w:p w:rsidR="00E15E50" w:rsidRDefault="00E15E50" w:rsidP="00E15E50">
      <w:pPr>
        <w:pStyle w:val="Geenafstand"/>
      </w:pPr>
      <w:r>
        <w:tab/>
        <w:t>Van St. Tympaan:  Nieuwsbrief; (Doorgestuurd aan leden platform)</w:t>
      </w:r>
    </w:p>
    <w:p w:rsidR="00E15E50" w:rsidRDefault="00E15E50" w:rsidP="00E15E50">
      <w:pPr>
        <w:pStyle w:val="Geenafstand"/>
        <w:ind w:left="720"/>
      </w:pPr>
    </w:p>
    <w:p w:rsidR="00E15E50" w:rsidRDefault="00E15E50" w:rsidP="00E15E50">
      <w:pPr>
        <w:pStyle w:val="Geenafstand"/>
      </w:pPr>
      <w:r>
        <w:tab/>
      </w:r>
      <w:r w:rsidRPr="001E1059">
        <w:t>Van PCW</w:t>
      </w:r>
      <w:r>
        <w:t>:  Uitnodiging voor gesprek</w:t>
      </w:r>
    </w:p>
    <w:p w:rsidR="00E15E50" w:rsidRDefault="00E15E50" w:rsidP="00761082">
      <w:pPr>
        <w:pStyle w:val="Geenafstand"/>
      </w:pPr>
    </w:p>
    <w:p w:rsidR="002554CB" w:rsidRDefault="002554CB" w:rsidP="002E2AD1">
      <w:pPr>
        <w:ind w:left="720"/>
        <w:rPr>
          <w:rFonts w:cs="Arial"/>
        </w:rPr>
      </w:pPr>
      <w:r>
        <w:rPr>
          <w:rFonts w:cs="Arial"/>
        </w:rPr>
        <w:t xml:space="preserve">Uitgegane </w:t>
      </w:r>
      <w:r w:rsidR="008B1DC7">
        <w:rPr>
          <w:rFonts w:cs="Arial"/>
        </w:rPr>
        <w:t>berichten/</w:t>
      </w:r>
      <w:r>
        <w:rPr>
          <w:rFonts w:cs="Arial"/>
        </w:rPr>
        <w:t>stukken:</w:t>
      </w:r>
    </w:p>
    <w:p w:rsidR="00E15E50" w:rsidRDefault="00E15E50" w:rsidP="002E2AD1">
      <w:pPr>
        <w:ind w:left="720"/>
        <w:rPr>
          <w:rFonts w:cs="Arial"/>
        </w:rPr>
      </w:pPr>
    </w:p>
    <w:p w:rsidR="00E15E50" w:rsidRDefault="00E15E50" w:rsidP="00E15E50">
      <w:pPr>
        <w:pStyle w:val="Geenafstand"/>
      </w:pPr>
      <w:r>
        <w:tab/>
        <w:t>Aan Gemeente:</w:t>
      </w:r>
    </w:p>
    <w:p w:rsidR="00E15E50" w:rsidRDefault="00E15E50" w:rsidP="00E15E50">
      <w:pPr>
        <w:pStyle w:val="Geenafstand"/>
        <w:numPr>
          <w:ilvl w:val="0"/>
          <w:numId w:val="16"/>
        </w:numPr>
      </w:pPr>
      <w:r>
        <w:t>Advies inzake reintegratieverordening/regeling (Doorgestuurd aan leden platform)</w:t>
      </w:r>
    </w:p>
    <w:p w:rsidR="00E15E50" w:rsidRDefault="00E15E50" w:rsidP="00E15E50">
      <w:pPr>
        <w:pStyle w:val="Geenafstand"/>
        <w:numPr>
          <w:ilvl w:val="0"/>
          <w:numId w:val="16"/>
        </w:numPr>
      </w:pPr>
      <w:r>
        <w:t>Advies inzake verordening RBMA 2015  en overige minimaregelingen</w:t>
      </w:r>
    </w:p>
    <w:p w:rsidR="00E15E50" w:rsidRDefault="00E15E50" w:rsidP="00E15E50">
      <w:pPr>
        <w:pStyle w:val="Geenafstand"/>
        <w:ind w:left="720"/>
      </w:pPr>
      <w:r>
        <w:t>(Kopie gestuurd aan leden platform);</w:t>
      </w:r>
    </w:p>
    <w:p w:rsidR="00E15E50" w:rsidRDefault="00E15E50" w:rsidP="00E15E50">
      <w:pPr>
        <w:pStyle w:val="Geenafstand"/>
        <w:numPr>
          <w:ilvl w:val="0"/>
          <w:numId w:val="16"/>
        </w:numPr>
      </w:pPr>
      <w:r>
        <w:t>Brief inzake aanvraag subsidievaststelling 2014</w:t>
      </w:r>
    </w:p>
    <w:p w:rsidR="00E15E50" w:rsidRDefault="00E15E50" w:rsidP="00E15E50">
      <w:pPr>
        <w:pStyle w:val="Geenafstand"/>
        <w:numPr>
          <w:ilvl w:val="0"/>
          <w:numId w:val="16"/>
        </w:numPr>
      </w:pPr>
      <w:r>
        <w:t>Brief inzake aanvraag subsidie 2016</w:t>
      </w:r>
    </w:p>
    <w:p w:rsidR="00E15E50" w:rsidRDefault="00E15E50" w:rsidP="00E15E50">
      <w:pPr>
        <w:pStyle w:val="Geenafstand"/>
        <w:numPr>
          <w:ilvl w:val="0"/>
          <w:numId w:val="16"/>
        </w:numPr>
      </w:pPr>
      <w:r>
        <w:t>Brief betreffende  PSW-voordracht J. van Heemst voor zetel in Wmo-adviesraad na vertrek W. Penninga</w:t>
      </w:r>
    </w:p>
    <w:p w:rsidR="00E15E50" w:rsidRDefault="00E15E50" w:rsidP="00E15E50">
      <w:pPr>
        <w:pStyle w:val="Geenafstand"/>
        <w:numPr>
          <w:ilvl w:val="0"/>
          <w:numId w:val="16"/>
        </w:numPr>
      </w:pPr>
      <w:r>
        <w:t>Concept- en definitief verslag Kwartaaloverleg119/3. (Kopie gestuurd aan leden platform);</w:t>
      </w:r>
    </w:p>
    <w:p w:rsidR="00E15E50" w:rsidRDefault="00E15E50" w:rsidP="00E15E50">
      <w:pPr>
        <w:pStyle w:val="Geenafstand"/>
        <w:numPr>
          <w:ilvl w:val="0"/>
          <w:numId w:val="16"/>
        </w:numPr>
      </w:pPr>
      <w:r>
        <w:t>Convocatie en stukken PSW plenair  16/06</w:t>
      </w:r>
    </w:p>
    <w:p w:rsidR="001B2E99" w:rsidRDefault="001B2E99" w:rsidP="00E15E50">
      <w:pPr>
        <w:pStyle w:val="Geenafstand"/>
      </w:pPr>
    </w:p>
    <w:p w:rsidR="00E15E50" w:rsidRDefault="00E15E50" w:rsidP="00E15E50">
      <w:pPr>
        <w:pStyle w:val="Geenafstand"/>
      </w:pPr>
      <w:r>
        <w:tab/>
        <w:t>Aan Leden Platform:  naast de reeds bovengenoemde doorgezonden stukken:</w:t>
      </w:r>
    </w:p>
    <w:p w:rsidR="00E15E50" w:rsidRDefault="00E15E50" w:rsidP="00E15E50">
      <w:pPr>
        <w:pStyle w:val="Geenafstand"/>
        <w:numPr>
          <w:ilvl w:val="0"/>
          <w:numId w:val="16"/>
        </w:numPr>
      </w:pPr>
      <w:r>
        <w:t>Convocatie en stukken PSW plenair  16/06</w:t>
      </w:r>
    </w:p>
    <w:p w:rsidR="008B1DC7" w:rsidRDefault="008B1DC7" w:rsidP="008B1DC7">
      <w:pPr>
        <w:pStyle w:val="Geenafstand"/>
        <w:rPr>
          <w:rFonts w:cs="Arial"/>
        </w:rPr>
      </w:pPr>
      <w:r>
        <w:rPr>
          <w:rFonts w:cs="Arial"/>
        </w:rPr>
        <w:tab/>
      </w:r>
    </w:p>
    <w:p w:rsidR="00AC5AC0" w:rsidRDefault="00584484" w:rsidP="0021654C">
      <w:pPr>
        <w:numPr>
          <w:ilvl w:val="0"/>
          <w:numId w:val="1"/>
        </w:numPr>
        <w:rPr>
          <w:rFonts w:cs="Arial"/>
          <w:b/>
          <w:szCs w:val="22"/>
        </w:rPr>
      </w:pPr>
      <w:r w:rsidRPr="00AC5AC0">
        <w:rPr>
          <w:rFonts w:cs="Arial"/>
          <w:b/>
          <w:szCs w:val="22"/>
        </w:rPr>
        <w:t>Vaststellen verslag van de vergadering</w:t>
      </w:r>
      <w:r w:rsidR="00F3695E">
        <w:rPr>
          <w:rFonts w:cs="Arial"/>
          <w:b/>
          <w:szCs w:val="22"/>
        </w:rPr>
        <w:t xml:space="preserve"> d.d. </w:t>
      </w:r>
      <w:r w:rsidR="00E15E50">
        <w:rPr>
          <w:rFonts w:cs="Arial"/>
          <w:b/>
          <w:szCs w:val="22"/>
        </w:rPr>
        <w:t>17</w:t>
      </w:r>
      <w:r w:rsidR="00F3695E">
        <w:rPr>
          <w:rFonts w:cs="Arial"/>
          <w:b/>
          <w:szCs w:val="22"/>
        </w:rPr>
        <w:t xml:space="preserve"> </w:t>
      </w:r>
      <w:r w:rsidR="00E15E50">
        <w:rPr>
          <w:rFonts w:cs="Arial"/>
          <w:b/>
          <w:szCs w:val="22"/>
        </w:rPr>
        <w:t>maart</w:t>
      </w:r>
      <w:r w:rsidR="00F3695E">
        <w:rPr>
          <w:rFonts w:cs="Arial"/>
          <w:b/>
          <w:szCs w:val="22"/>
        </w:rPr>
        <w:t xml:space="preserve"> </w:t>
      </w:r>
      <w:r w:rsidR="00E15E50">
        <w:rPr>
          <w:rFonts w:cs="Arial"/>
          <w:b/>
          <w:szCs w:val="22"/>
        </w:rPr>
        <w:t>j.l.</w:t>
      </w:r>
      <w:r w:rsidRPr="00AC5AC0">
        <w:rPr>
          <w:rFonts w:cs="Arial"/>
          <w:b/>
          <w:szCs w:val="22"/>
        </w:rPr>
        <w:t xml:space="preserve">                                             </w:t>
      </w:r>
    </w:p>
    <w:p w:rsidR="00F3695E" w:rsidRDefault="00F3695E" w:rsidP="00AC5AC0">
      <w:pPr>
        <w:ind w:left="720"/>
        <w:rPr>
          <w:rFonts w:cs="Arial"/>
          <w:szCs w:val="22"/>
        </w:rPr>
      </w:pPr>
      <w:r>
        <w:rPr>
          <w:rFonts w:cs="Arial"/>
          <w:szCs w:val="22"/>
        </w:rPr>
        <w:t xml:space="preserve">Het verslag van deze vergadering wordt </w:t>
      </w:r>
      <w:r w:rsidR="00CC355D">
        <w:rPr>
          <w:rFonts w:cs="Arial"/>
          <w:szCs w:val="22"/>
        </w:rPr>
        <w:t xml:space="preserve">zonder verdere op- of aanmerkingen </w:t>
      </w:r>
      <w:r>
        <w:rPr>
          <w:rFonts w:cs="Arial"/>
          <w:szCs w:val="22"/>
        </w:rPr>
        <w:t xml:space="preserve">goedgekeurd met dank aan de </w:t>
      </w:r>
      <w:r w:rsidR="00AC2084">
        <w:rPr>
          <w:rFonts w:cs="Arial"/>
          <w:szCs w:val="22"/>
        </w:rPr>
        <w:t>secretaris</w:t>
      </w:r>
      <w:r w:rsidR="005A77A8">
        <w:rPr>
          <w:rFonts w:cs="Arial"/>
          <w:szCs w:val="22"/>
        </w:rPr>
        <w:t>.</w:t>
      </w:r>
    </w:p>
    <w:p w:rsidR="00B471E3" w:rsidRDefault="00B471E3" w:rsidP="00AC5AC0">
      <w:pPr>
        <w:ind w:left="720"/>
        <w:rPr>
          <w:rFonts w:cs="Arial"/>
          <w:szCs w:val="22"/>
        </w:rPr>
      </w:pPr>
    </w:p>
    <w:p w:rsidR="00B471E3" w:rsidRPr="00B471E3" w:rsidRDefault="00B471E3" w:rsidP="00B471E3">
      <w:pPr>
        <w:numPr>
          <w:ilvl w:val="0"/>
          <w:numId w:val="1"/>
        </w:numPr>
        <w:rPr>
          <w:rFonts w:cs="Arial"/>
          <w:b/>
          <w:szCs w:val="22"/>
        </w:rPr>
      </w:pPr>
      <w:r w:rsidRPr="00B471E3">
        <w:rPr>
          <w:rFonts w:cs="Arial"/>
          <w:b/>
        </w:rPr>
        <w:t xml:space="preserve">Verordening Individuele Studietoeslag </w:t>
      </w:r>
    </w:p>
    <w:p w:rsidR="00FA775C" w:rsidRDefault="00FA775C" w:rsidP="00FA775C">
      <w:pPr>
        <w:ind w:left="720"/>
        <w:rPr>
          <w:rFonts w:cs="Arial"/>
          <w:szCs w:val="22"/>
        </w:rPr>
      </w:pPr>
      <w:r>
        <w:rPr>
          <w:rFonts w:cs="Arial"/>
          <w:szCs w:val="22"/>
        </w:rPr>
        <w:t xml:space="preserve">De gemeente heeft PSW/CR verzocht een advies uit te brengen inzake de Verordening Individuele Studietoeslag. </w:t>
      </w:r>
      <w:r w:rsidR="00BD2B9C">
        <w:rPr>
          <w:rFonts w:cs="Arial"/>
          <w:szCs w:val="22"/>
        </w:rPr>
        <w:t xml:space="preserve">Zoals ook in het KO naar voren gebracht, betreurt </w:t>
      </w:r>
      <w:r>
        <w:rPr>
          <w:rFonts w:cs="Arial"/>
          <w:szCs w:val="22"/>
        </w:rPr>
        <w:t>PSW/CR het</w:t>
      </w:r>
      <w:r w:rsidR="00863DEA">
        <w:rPr>
          <w:rFonts w:cs="Arial"/>
          <w:szCs w:val="22"/>
        </w:rPr>
        <w:t xml:space="preserve"> ten zeerste</w:t>
      </w:r>
      <w:r>
        <w:rPr>
          <w:rFonts w:cs="Arial"/>
          <w:szCs w:val="22"/>
        </w:rPr>
        <w:t xml:space="preserve"> dat het verzoek z</w:t>
      </w:r>
      <w:r w:rsidR="00863DEA">
        <w:rPr>
          <w:rFonts w:cs="Arial"/>
          <w:szCs w:val="22"/>
        </w:rPr>
        <w:t>o</w:t>
      </w:r>
      <w:r>
        <w:rPr>
          <w:rFonts w:cs="Arial"/>
          <w:szCs w:val="22"/>
        </w:rPr>
        <w:t xml:space="preserve"> laat is binnengekomen. Desondanks heeft het DB een concept-advies geformuleerd en dat aan de leden toegezonden met een verzoek om </w:t>
      </w:r>
      <w:r w:rsidR="00863DEA">
        <w:rPr>
          <w:rFonts w:cs="Arial"/>
          <w:szCs w:val="22"/>
        </w:rPr>
        <w:t>c</w:t>
      </w:r>
      <w:r>
        <w:rPr>
          <w:rFonts w:cs="Arial"/>
          <w:szCs w:val="22"/>
        </w:rPr>
        <w:t xml:space="preserve">ommentaar. </w:t>
      </w:r>
    </w:p>
    <w:p w:rsidR="00863DEA" w:rsidRDefault="00863DEA" w:rsidP="00FA775C">
      <w:pPr>
        <w:ind w:left="720"/>
        <w:rPr>
          <w:rFonts w:cs="Arial"/>
          <w:szCs w:val="22"/>
        </w:rPr>
      </w:pPr>
      <w:r>
        <w:rPr>
          <w:rFonts w:cs="Arial"/>
          <w:szCs w:val="22"/>
        </w:rPr>
        <w:t>Dat laatste is niet gekomen. Het advies wordt door de vergadering vastgesteld, behoudens eventuele mogelijke kleine aanvullingen, mochten die alsnog van de kant van de leden gegeven worden.</w:t>
      </w:r>
    </w:p>
    <w:p w:rsidR="00B471E3" w:rsidRPr="00B471E3" w:rsidRDefault="00B471E3" w:rsidP="00B471E3">
      <w:pPr>
        <w:ind w:left="720"/>
        <w:rPr>
          <w:rFonts w:cs="Arial"/>
          <w:szCs w:val="22"/>
        </w:rPr>
      </w:pPr>
    </w:p>
    <w:p w:rsidR="00B471E3" w:rsidRPr="00B471E3" w:rsidRDefault="00B471E3" w:rsidP="00B471E3">
      <w:pPr>
        <w:numPr>
          <w:ilvl w:val="0"/>
          <w:numId w:val="1"/>
        </w:numPr>
        <w:rPr>
          <w:rFonts w:cs="Arial"/>
          <w:b/>
          <w:szCs w:val="22"/>
        </w:rPr>
      </w:pPr>
      <w:r w:rsidRPr="00B471E3">
        <w:rPr>
          <w:rFonts w:cs="Arial"/>
          <w:b/>
          <w:szCs w:val="22"/>
        </w:rPr>
        <w:t>Ontwikkelingen Promen</w:t>
      </w:r>
    </w:p>
    <w:p w:rsidR="0001455A" w:rsidRDefault="00863DEA" w:rsidP="0001455A">
      <w:pPr>
        <w:ind w:left="720"/>
      </w:pPr>
      <w:r>
        <w:rPr>
          <w:rFonts w:cs="Arial"/>
          <w:szCs w:val="22"/>
        </w:rPr>
        <w:t xml:space="preserve">Dhr. Penninga verwijst naar een rapport van de Gemeente Gouda </w:t>
      </w:r>
      <w:r w:rsidR="00E92A7A">
        <w:rPr>
          <w:rFonts w:cs="Arial"/>
          <w:szCs w:val="22"/>
        </w:rPr>
        <w:t>waarin een aantal basisscenario’s geanalyseerd wordt vanuit de Goudse optiek m.b.t. de uitvoering van de wet WSW en de Participatiewet. Deze scenario’s raken direct aan de toekomstige positie van Promen. Gouda heeft niet eerst de voorstellen van Promen zelf afgewacht, zoals zou zijn afgesproken</w:t>
      </w:r>
      <w:r w:rsidR="00E92A7A" w:rsidRPr="009B73A8">
        <w:rPr>
          <w:rFonts w:cs="Arial"/>
          <w:szCs w:val="22"/>
        </w:rPr>
        <w:t xml:space="preserve">. Wat gaat Waddinxveen nu doen? </w:t>
      </w:r>
      <w:r w:rsidR="009B73A8" w:rsidRPr="009B73A8">
        <w:rPr>
          <w:rFonts w:cs="Arial"/>
          <w:szCs w:val="22"/>
        </w:rPr>
        <w:t>Dhr Vroom geeft een uitgebreide, deels vertrouwelijke, toelichting op de verschillende opties en opvattingen van de betrokken gemeenten.</w:t>
      </w:r>
      <w:r w:rsidR="00E92A7A">
        <w:rPr>
          <w:rFonts w:cs="Arial"/>
          <w:szCs w:val="22"/>
        </w:rPr>
        <w:t xml:space="preserve"> Nadere ontwikkelingen worden afgewacht  </w:t>
      </w:r>
    </w:p>
    <w:tbl>
      <w:tblPr>
        <w:tblW w:w="0" w:type="auto"/>
        <w:tblBorders>
          <w:top w:val="nil"/>
          <w:left w:val="nil"/>
          <w:bottom w:val="nil"/>
          <w:right w:val="nil"/>
        </w:tblBorders>
        <w:tblLayout w:type="fixed"/>
        <w:tblLook w:val="0000"/>
      </w:tblPr>
      <w:tblGrid>
        <w:gridCol w:w="6099"/>
      </w:tblGrid>
      <w:tr w:rsidR="0001455A" w:rsidRPr="0001455A">
        <w:trPr>
          <w:trHeight w:val="110"/>
        </w:trPr>
        <w:tc>
          <w:tcPr>
            <w:tcW w:w="6099" w:type="dxa"/>
          </w:tcPr>
          <w:p w:rsidR="0001455A" w:rsidRPr="0001455A" w:rsidRDefault="0001455A">
            <w:pPr>
              <w:pStyle w:val="Default"/>
              <w:rPr>
                <w:rFonts w:ascii="Arial" w:hAnsi="Arial" w:cs="Arial"/>
                <w:sz w:val="22"/>
                <w:szCs w:val="22"/>
              </w:rPr>
            </w:pPr>
          </w:p>
        </w:tc>
      </w:tr>
    </w:tbl>
    <w:p w:rsidR="00CC355D" w:rsidRPr="00476157" w:rsidRDefault="00E92261" w:rsidP="00CC355D">
      <w:pPr>
        <w:numPr>
          <w:ilvl w:val="0"/>
          <w:numId w:val="1"/>
        </w:numPr>
        <w:rPr>
          <w:rFonts w:cs="Arial"/>
          <w:szCs w:val="22"/>
        </w:rPr>
      </w:pPr>
      <w:r w:rsidRPr="00476157">
        <w:rPr>
          <w:rFonts w:cs="Arial"/>
          <w:b/>
          <w:szCs w:val="22"/>
        </w:rPr>
        <w:t xml:space="preserve"> </w:t>
      </w:r>
      <w:r w:rsidR="00CC355D" w:rsidRPr="00476157">
        <w:rPr>
          <w:rFonts w:cs="Arial"/>
          <w:b/>
          <w:szCs w:val="22"/>
        </w:rPr>
        <w:t>Kwartaaloverleg</w:t>
      </w:r>
      <w:r w:rsidR="003E0C37">
        <w:rPr>
          <w:rFonts w:cs="Arial"/>
          <w:b/>
          <w:szCs w:val="22"/>
        </w:rPr>
        <w:t xml:space="preserve"> (KO)</w:t>
      </w:r>
      <w:r w:rsidR="00CC355D" w:rsidRPr="00476157">
        <w:rPr>
          <w:rFonts w:cs="Arial"/>
          <w:b/>
          <w:szCs w:val="22"/>
        </w:rPr>
        <w:t xml:space="preserve"> van </w:t>
      </w:r>
      <w:r w:rsidRPr="00476157">
        <w:rPr>
          <w:rFonts w:cs="Arial"/>
          <w:b/>
          <w:szCs w:val="22"/>
        </w:rPr>
        <w:t>1</w:t>
      </w:r>
      <w:r w:rsidR="00E15E50">
        <w:rPr>
          <w:rFonts w:cs="Arial"/>
          <w:b/>
          <w:szCs w:val="22"/>
        </w:rPr>
        <w:t>0</w:t>
      </w:r>
      <w:r w:rsidRPr="00476157">
        <w:rPr>
          <w:rFonts w:cs="Arial"/>
          <w:b/>
          <w:szCs w:val="22"/>
        </w:rPr>
        <w:t xml:space="preserve"> </w:t>
      </w:r>
      <w:r w:rsidR="00E15E50">
        <w:rPr>
          <w:rFonts w:cs="Arial"/>
          <w:b/>
          <w:szCs w:val="22"/>
        </w:rPr>
        <w:t>juni</w:t>
      </w:r>
      <w:r w:rsidRPr="00476157">
        <w:rPr>
          <w:rFonts w:cs="Arial"/>
          <w:b/>
          <w:szCs w:val="22"/>
        </w:rPr>
        <w:t xml:space="preserve"> j.l.</w:t>
      </w:r>
    </w:p>
    <w:p w:rsidR="00F355F2" w:rsidRDefault="00F355F2" w:rsidP="00F355F2">
      <w:pPr>
        <w:ind w:left="720"/>
        <w:rPr>
          <w:rFonts w:cs="Arial"/>
          <w:szCs w:val="22"/>
        </w:rPr>
      </w:pPr>
      <w:r>
        <w:rPr>
          <w:rFonts w:cs="Arial"/>
          <w:szCs w:val="22"/>
        </w:rPr>
        <w:t xml:space="preserve">Onder meer de volgende punten zijn tijdens het overleg aan de orde geweest: </w:t>
      </w:r>
    </w:p>
    <w:p w:rsidR="00F355F2" w:rsidRDefault="00F355F2" w:rsidP="00F355F2">
      <w:pPr>
        <w:rPr>
          <w:rFonts w:cs="Arial"/>
          <w:b/>
          <w:bCs/>
        </w:rPr>
      </w:pPr>
      <w:r>
        <w:rPr>
          <w:rFonts w:cs="Arial"/>
          <w:bCs/>
        </w:rPr>
        <w:tab/>
      </w:r>
      <w:r w:rsidRPr="009C59EC">
        <w:rPr>
          <w:rFonts w:cs="Arial"/>
          <w:bCs/>
          <w:u w:val="single"/>
        </w:rPr>
        <w:t>Herziening minimabeleid</w:t>
      </w:r>
      <w:r w:rsidRPr="009C59EC">
        <w:rPr>
          <w:rFonts w:cs="Arial"/>
          <w:b/>
          <w:bCs/>
        </w:rPr>
        <w:t>.</w:t>
      </w:r>
      <w:r>
        <w:rPr>
          <w:rFonts w:cs="Arial"/>
          <w:b/>
          <w:bCs/>
        </w:rPr>
        <w:t xml:space="preserve"> </w:t>
      </w:r>
      <w:r w:rsidRPr="00F355F2">
        <w:rPr>
          <w:rFonts w:cs="Arial"/>
          <w:bCs/>
        </w:rPr>
        <w:t xml:space="preserve">Zie onder </w:t>
      </w:r>
      <w:r w:rsidR="00C3517B">
        <w:rPr>
          <w:rFonts w:cs="Arial"/>
          <w:bCs/>
        </w:rPr>
        <w:t>8</w:t>
      </w:r>
      <w:r w:rsidRPr="00F355F2">
        <w:rPr>
          <w:rFonts w:cs="Arial"/>
          <w:bCs/>
        </w:rPr>
        <w:t xml:space="preserve">. </w:t>
      </w:r>
      <w:r>
        <w:rPr>
          <w:rFonts w:cs="Arial"/>
          <w:bCs/>
        </w:rPr>
        <w:t xml:space="preserve">- </w:t>
      </w:r>
      <w:r w:rsidRPr="00F355F2">
        <w:rPr>
          <w:rFonts w:cs="Arial"/>
          <w:bCs/>
        </w:rPr>
        <w:t>Minimabeleid</w:t>
      </w:r>
    </w:p>
    <w:p w:rsidR="00F355F2" w:rsidRDefault="00F355F2" w:rsidP="00F355F2">
      <w:pPr>
        <w:rPr>
          <w:rFonts w:cs="Arial"/>
          <w:b/>
          <w:bCs/>
        </w:rPr>
      </w:pPr>
      <w:r>
        <w:rPr>
          <w:rFonts w:cs="Arial"/>
          <w:b/>
          <w:bCs/>
        </w:rPr>
        <w:tab/>
      </w:r>
      <w:r w:rsidRPr="009C59EC">
        <w:rPr>
          <w:rFonts w:cs="Arial"/>
          <w:bCs/>
          <w:u w:val="single"/>
        </w:rPr>
        <w:t>Overgangsregeling 2015 RBMA</w:t>
      </w:r>
      <w:r>
        <w:rPr>
          <w:rFonts w:cs="Arial"/>
          <w:bCs/>
          <w:u w:val="single"/>
        </w:rPr>
        <w:t xml:space="preserve">. </w:t>
      </w:r>
      <w:r w:rsidRPr="00F355F2">
        <w:rPr>
          <w:rFonts w:cs="Arial"/>
          <w:bCs/>
        </w:rPr>
        <w:t xml:space="preserve">Zie onder </w:t>
      </w:r>
      <w:r w:rsidR="00C3517B">
        <w:rPr>
          <w:rFonts w:cs="Arial"/>
          <w:bCs/>
        </w:rPr>
        <w:t>8</w:t>
      </w:r>
      <w:r w:rsidRPr="00F355F2">
        <w:rPr>
          <w:rFonts w:cs="Arial"/>
          <w:bCs/>
        </w:rPr>
        <w:t>.</w:t>
      </w:r>
      <w:r>
        <w:rPr>
          <w:rFonts w:cs="Arial"/>
          <w:bCs/>
        </w:rPr>
        <w:t xml:space="preserve"> -</w:t>
      </w:r>
      <w:r w:rsidRPr="00F355F2">
        <w:rPr>
          <w:rFonts w:cs="Arial"/>
          <w:bCs/>
        </w:rPr>
        <w:t xml:space="preserve"> Minimabeleid</w:t>
      </w:r>
    </w:p>
    <w:p w:rsidR="00F355F2" w:rsidRPr="007C0B4D" w:rsidRDefault="00F355F2" w:rsidP="00F355F2">
      <w:pPr>
        <w:rPr>
          <w:rFonts w:cs="Arial"/>
          <w:bCs/>
        </w:rPr>
      </w:pPr>
      <w:r>
        <w:rPr>
          <w:rFonts w:cs="Arial"/>
          <w:b/>
          <w:bCs/>
        </w:rPr>
        <w:tab/>
      </w:r>
      <w:r w:rsidR="007C0B4D" w:rsidRPr="007C0B4D">
        <w:rPr>
          <w:rFonts w:cs="Arial"/>
          <w:bCs/>
          <w:u w:val="single"/>
        </w:rPr>
        <w:t>Brede Adviesraad Sociaal Domein</w:t>
      </w:r>
      <w:r w:rsidR="007C0B4D">
        <w:rPr>
          <w:rFonts w:cs="Arial"/>
          <w:bCs/>
          <w:u w:val="single"/>
        </w:rPr>
        <w:t xml:space="preserve">. </w:t>
      </w:r>
      <w:r w:rsidR="007C0B4D">
        <w:rPr>
          <w:rFonts w:cs="Arial"/>
          <w:bCs/>
        </w:rPr>
        <w:t>Zie onder 8. -  WMO-raad</w:t>
      </w:r>
    </w:p>
    <w:p w:rsidR="00F355F2" w:rsidRPr="00F355F2" w:rsidRDefault="00F355F2" w:rsidP="00F355F2">
      <w:pPr>
        <w:rPr>
          <w:rFonts w:cs="Arial"/>
          <w:bCs/>
        </w:rPr>
      </w:pPr>
      <w:r>
        <w:rPr>
          <w:rFonts w:cs="Arial"/>
          <w:b/>
          <w:bCs/>
        </w:rPr>
        <w:tab/>
      </w:r>
      <w:r w:rsidRPr="0035796D">
        <w:rPr>
          <w:rFonts w:cs="Arial"/>
          <w:bCs/>
          <w:u w:val="single"/>
        </w:rPr>
        <w:t>Pilots: Voortgang en resultaten</w:t>
      </w:r>
      <w:r>
        <w:rPr>
          <w:rFonts w:cs="Arial"/>
          <w:bCs/>
        </w:rPr>
        <w:t xml:space="preserve"> Zie onder </w:t>
      </w:r>
      <w:r w:rsidR="0035796D">
        <w:rPr>
          <w:rFonts w:cs="Arial"/>
          <w:bCs/>
        </w:rPr>
        <w:t>8</w:t>
      </w:r>
      <w:r>
        <w:rPr>
          <w:rFonts w:cs="Arial"/>
          <w:bCs/>
        </w:rPr>
        <w:t xml:space="preserve">. - Participatiewet </w:t>
      </w:r>
    </w:p>
    <w:p w:rsidR="00F355F2" w:rsidRPr="007C0B4D" w:rsidRDefault="00F355F2" w:rsidP="00F355F2">
      <w:pPr>
        <w:rPr>
          <w:rFonts w:cs="Arial"/>
          <w:bCs/>
        </w:rPr>
      </w:pPr>
      <w:r>
        <w:rPr>
          <w:rFonts w:cs="Arial"/>
          <w:b/>
          <w:bCs/>
        </w:rPr>
        <w:tab/>
      </w:r>
      <w:r w:rsidR="007C0B4D" w:rsidRPr="007C0B4D">
        <w:rPr>
          <w:rFonts w:cs="Arial"/>
          <w:bCs/>
          <w:u w:val="single"/>
        </w:rPr>
        <w:t>Enquȇte minima</w:t>
      </w:r>
      <w:r w:rsidR="007C0B4D">
        <w:rPr>
          <w:rFonts w:cs="Arial"/>
          <w:bCs/>
          <w:u w:val="single"/>
        </w:rPr>
        <w:t>.</w:t>
      </w:r>
      <w:r w:rsidR="007C0B4D">
        <w:rPr>
          <w:rFonts w:cs="Arial"/>
          <w:bCs/>
        </w:rPr>
        <w:t xml:space="preserve"> Zie onder 10. </w:t>
      </w:r>
    </w:p>
    <w:p w:rsidR="00A362E5" w:rsidRPr="00A362E5" w:rsidRDefault="00A362E5" w:rsidP="00A362E5">
      <w:pPr>
        <w:rPr>
          <w:b/>
          <w:sz w:val="24"/>
        </w:rPr>
      </w:pPr>
    </w:p>
    <w:p w:rsidR="00A362E5" w:rsidRPr="007C0B4D" w:rsidRDefault="00A362E5" w:rsidP="00A362E5">
      <w:pPr>
        <w:ind w:left="720"/>
        <w:rPr>
          <w:sz w:val="24"/>
        </w:rPr>
      </w:pPr>
    </w:p>
    <w:p w:rsidR="00A362E5" w:rsidRPr="00A362E5" w:rsidRDefault="00A362E5" w:rsidP="00A362E5">
      <w:pPr>
        <w:ind w:left="720"/>
        <w:rPr>
          <w:b/>
          <w:sz w:val="24"/>
        </w:rPr>
      </w:pPr>
    </w:p>
    <w:p w:rsidR="002C2AFF" w:rsidRDefault="00F355F2" w:rsidP="002C2AFF">
      <w:pPr>
        <w:numPr>
          <w:ilvl w:val="0"/>
          <w:numId w:val="1"/>
        </w:numPr>
        <w:rPr>
          <w:b/>
          <w:sz w:val="24"/>
        </w:rPr>
      </w:pPr>
      <w:r>
        <w:rPr>
          <w:b/>
          <w:sz w:val="24"/>
        </w:rPr>
        <w:t xml:space="preserve">Thema’s / </w:t>
      </w:r>
      <w:r w:rsidR="00B23052" w:rsidRPr="00B23052">
        <w:rPr>
          <w:b/>
          <w:sz w:val="24"/>
        </w:rPr>
        <w:t xml:space="preserve"> projecten / projectgroepen:</w:t>
      </w:r>
    </w:p>
    <w:p w:rsidR="002C2AFF" w:rsidRDefault="002C2AFF" w:rsidP="002C2AFF">
      <w:pPr>
        <w:ind w:left="720"/>
        <w:rPr>
          <w:b/>
          <w:sz w:val="24"/>
        </w:rPr>
      </w:pPr>
    </w:p>
    <w:p w:rsidR="002C2AFF" w:rsidRDefault="00B23052" w:rsidP="002C2AFF">
      <w:pPr>
        <w:ind w:left="720"/>
        <w:rPr>
          <w:sz w:val="24"/>
          <w:u w:val="single"/>
        </w:rPr>
      </w:pPr>
      <w:r w:rsidRPr="003E0C37">
        <w:rPr>
          <w:sz w:val="24"/>
          <w:u w:val="single"/>
        </w:rPr>
        <w:t>Minimabeleid</w:t>
      </w:r>
    </w:p>
    <w:p w:rsidR="003E0C37" w:rsidRPr="003E0C37" w:rsidRDefault="003E0C37" w:rsidP="002C2AFF">
      <w:pPr>
        <w:ind w:left="720"/>
        <w:rPr>
          <w:b/>
          <w:sz w:val="24"/>
        </w:rPr>
      </w:pPr>
    </w:p>
    <w:p w:rsidR="003E0C37" w:rsidRDefault="00B23052" w:rsidP="002C2AFF">
      <w:pPr>
        <w:ind w:left="720"/>
        <w:rPr>
          <w:sz w:val="24"/>
        </w:rPr>
      </w:pPr>
      <w:r>
        <w:rPr>
          <w:sz w:val="24"/>
        </w:rPr>
        <w:t>Herziening beleid structureel</w:t>
      </w:r>
      <w:r w:rsidR="003E0C37">
        <w:rPr>
          <w:sz w:val="24"/>
        </w:rPr>
        <w:t>.</w:t>
      </w:r>
    </w:p>
    <w:p w:rsidR="00BA391F" w:rsidRPr="00BA391F" w:rsidRDefault="00157B4E" w:rsidP="00157B4E">
      <w:pPr>
        <w:rPr>
          <w:rFonts w:cs="Arial"/>
          <w:bCs/>
        </w:rPr>
      </w:pPr>
      <w:r>
        <w:rPr>
          <w:rFonts w:cs="Arial"/>
          <w:bCs/>
        </w:rPr>
        <w:tab/>
      </w:r>
      <w:r w:rsidR="00BA391F" w:rsidRPr="00BA391F">
        <w:rPr>
          <w:rFonts w:cs="Arial"/>
          <w:bCs/>
        </w:rPr>
        <w:t xml:space="preserve">De </w:t>
      </w:r>
      <w:r w:rsidRPr="00BA391F">
        <w:rPr>
          <w:rFonts w:cs="Arial"/>
          <w:bCs/>
        </w:rPr>
        <w:t xml:space="preserve"> werkconferentie van 26 maart j.l.</w:t>
      </w:r>
      <w:r w:rsidR="00BA391F">
        <w:rPr>
          <w:rFonts w:cs="Arial"/>
          <w:bCs/>
        </w:rPr>
        <w:t xml:space="preserve"> </w:t>
      </w:r>
      <w:r w:rsidR="00BA391F" w:rsidRPr="00BA391F">
        <w:rPr>
          <w:rFonts w:cs="Arial"/>
          <w:bCs/>
        </w:rPr>
        <w:t>h</w:t>
      </w:r>
      <w:r w:rsidR="00BA391F">
        <w:rPr>
          <w:rFonts w:cs="Arial"/>
          <w:bCs/>
        </w:rPr>
        <w:t>e</w:t>
      </w:r>
      <w:r w:rsidR="00BA391F" w:rsidRPr="00BA391F">
        <w:rPr>
          <w:rFonts w:cs="Arial"/>
          <w:bCs/>
        </w:rPr>
        <w:t xml:space="preserve">eft een lijst </w:t>
      </w:r>
      <w:r w:rsidRPr="00BA391F">
        <w:rPr>
          <w:rFonts w:cs="Arial"/>
          <w:bCs/>
        </w:rPr>
        <w:t xml:space="preserve">van suggesties </w:t>
      </w:r>
      <w:r w:rsidR="00BA391F" w:rsidRPr="00BA391F">
        <w:rPr>
          <w:rFonts w:cs="Arial"/>
          <w:bCs/>
        </w:rPr>
        <w:t xml:space="preserve">voortgebracht die  </w:t>
      </w:r>
    </w:p>
    <w:p w:rsidR="00C3517B" w:rsidRDefault="00BA391F" w:rsidP="00BA391F">
      <w:pPr>
        <w:rPr>
          <w:sz w:val="24"/>
        </w:rPr>
      </w:pPr>
      <w:r w:rsidRPr="00BA391F">
        <w:rPr>
          <w:rFonts w:cs="Arial"/>
          <w:bCs/>
        </w:rPr>
        <w:t xml:space="preserve">           </w:t>
      </w:r>
      <w:r>
        <w:rPr>
          <w:rFonts w:cs="Arial"/>
          <w:bCs/>
        </w:rPr>
        <w:t xml:space="preserve"> </w:t>
      </w:r>
      <w:r w:rsidR="00157B4E" w:rsidRPr="00BA391F">
        <w:rPr>
          <w:rFonts w:cs="Arial"/>
          <w:bCs/>
        </w:rPr>
        <w:t xml:space="preserve">aan de leden van PSW/CR </w:t>
      </w:r>
      <w:r w:rsidRPr="00BA391F">
        <w:rPr>
          <w:rFonts w:cs="Arial"/>
          <w:bCs/>
        </w:rPr>
        <w:t>is toegestuurd</w:t>
      </w:r>
      <w:r w:rsidR="00157B4E" w:rsidRPr="00BA391F">
        <w:rPr>
          <w:rFonts w:cs="Arial"/>
          <w:bCs/>
        </w:rPr>
        <w:t xml:space="preserve"> met het verzoek om hier commentaar op te </w:t>
      </w:r>
      <w:r w:rsidR="00157B4E" w:rsidRPr="00BA391F">
        <w:rPr>
          <w:rFonts w:cs="Arial"/>
          <w:bCs/>
        </w:rPr>
        <w:tab/>
        <w:t>leveren.</w:t>
      </w:r>
      <w:r>
        <w:rPr>
          <w:rFonts w:cs="Arial"/>
          <w:bCs/>
        </w:rPr>
        <w:t xml:space="preserve"> </w:t>
      </w:r>
      <w:r w:rsidR="00157B4E" w:rsidRPr="00BA391F">
        <w:rPr>
          <w:rFonts w:cs="Arial"/>
          <w:bCs/>
        </w:rPr>
        <w:t>Na de zomer zal een soortgelijke werkconferentie worden belegd.</w:t>
      </w:r>
      <w:r w:rsidR="00FD0A69">
        <w:rPr>
          <w:rFonts w:cs="Arial"/>
          <w:bCs/>
        </w:rPr>
        <w:t xml:space="preserve"> Het geheel </w:t>
      </w:r>
      <w:r w:rsidR="00FD0A69">
        <w:rPr>
          <w:rFonts w:cs="Arial"/>
          <w:bCs/>
        </w:rPr>
        <w:tab/>
        <w:t xml:space="preserve">aan verkregen suggesties vormt een belangrijke input voor de formulering van nieuw </w:t>
      </w:r>
      <w:r w:rsidR="00FD0A69">
        <w:rPr>
          <w:rFonts w:cs="Arial"/>
          <w:bCs/>
        </w:rPr>
        <w:tab/>
        <w:t>structureel minimabeleid.</w:t>
      </w:r>
      <w:r w:rsidR="00157B4E" w:rsidRPr="00BA391F">
        <w:rPr>
          <w:rFonts w:cs="Arial"/>
          <w:bCs/>
        </w:rPr>
        <w:t xml:space="preserve"> </w:t>
      </w:r>
    </w:p>
    <w:p w:rsidR="00C3517B" w:rsidRDefault="00C3517B" w:rsidP="002C2AFF">
      <w:pPr>
        <w:ind w:left="720"/>
        <w:rPr>
          <w:sz w:val="24"/>
        </w:rPr>
      </w:pPr>
    </w:p>
    <w:p w:rsidR="002C2AFF" w:rsidRDefault="00157B4E" w:rsidP="002C2AFF">
      <w:pPr>
        <w:ind w:left="720"/>
        <w:rPr>
          <w:b/>
          <w:sz w:val="24"/>
        </w:rPr>
      </w:pPr>
      <w:r>
        <w:rPr>
          <w:sz w:val="24"/>
        </w:rPr>
        <w:t xml:space="preserve"> </w:t>
      </w:r>
      <w:r w:rsidR="00B23052">
        <w:rPr>
          <w:sz w:val="24"/>
        </w:rPr>
        <w:t>Overgangsregeling 2015</w:t>
      </w:r>
      <w:r w:rsidR="003E0C37">
        <w:rPr>
          <w:sz w:val="24"/>
        </w:rPr>
        <w:t xml:space="preserve"> RBMA</w:t>
      </w:r>
    </w:p>
    <w:p w:rsidR="00157B4E" w:rsidRDefault="00157B4E" w:rsidP="00157B4E">
      <w:pPr>
        <w:rPr>
          <w:rFonts w:cs="Arial"/>
        </w:rPr>
      </w:pPr>
      <w:r w:rsidRPr="00882A9C">
        <w:rPr>
          <w:rFonts w:cs="Arial"/>
          <w:bCs/>
        </w:rPr>
        <w:tab/>
      </w:r>
      <w:r w:rsidR="00B87724" w:rsidRPr="00882A9C">
        <w:rPr>
          <w:rFonts w:cs="Arial"/>
          <w:bCs/>
        </w:rPr>
        <w:t xml:space="preserve">Tijdens  het KO-overleg is van </w:t>
      </w:r>
      <w:r w:rsidRPr="00882A9C">
        <w:rPr>
          <w:rFonts w:cs="Arial"/>
          <w:bCs/>
        </w:rPr>
        <w:t xml:space="preserve">PSW/CR zijde wordt naar voren gebracht dat men zich </w:t>
      </w:r>
      <w:r w:rsidR="00B87724" w:rsidRPr="00882A9C">
        <w:rPr>
          <w:rFonts w:cs="Arial"/>
          <w:bCs/>
        </w:rPr>
        <w:tab/>
      </w:r>
      <w:r w:rsidRPr="00882A9C">
        <w:rPr>
          <w:rFonts w:cs="Arial"/>
          <w:bCs/>
        </w:rPr>
        <w:t xml:space="preserve">op hoofdlijnen in de regeling kan vinden. Desondanks wordt het betreurd dat er geen </w:t>
      </w:r>
      <w:r w:rsidR="00B87724" w:rsidRPr="00882A9C">
        <w:rPr>
          <w:rFonts w:cs="Arial"/>
          <w:bCs/>
        </w:rPr>
        <w:tab/>
      </w:r>
      <w:r w:rsidRPr="00882A9C">
        <w:rPr>
          <w:rFonts w:cs="Arial"/>
          <w:bCs/>
        </w:rPr>
        <w:t xml:space="preserve">sprake is van één uniform percentage van 120% voor wat betreft de inkomensgrens </w:t>
      </w:r>
      <w:r w:rsidR="00B87724" w:rsidRPr="00882A9C">
        <w:rPr>
          <w:rFonts w:cs="Arial"/>
          <w:bCs/>
        </w:rPr>
        <w:tab/>
      </w:r>
      <w:r w:rsidRPr="00882A9C">
        <w:rPr>
          <w:rFonts w:cs="Arial"/>
          <w:bCs/>
        </w:rPr>
        <w:t xml:space="preserve">voor de verschillende regelingen, alsook dat de geadviseerde </w:t>
      </w:r>
      <w:r w:rsidRPr="00882A9C">
        <w:rPr>
          <w:rFonts w:cs="Arial"/>
        </w:rPr>
        <w:t xml:space="preserve">tegemoetkoming voor </w:t>
      </w:r>
      <w:r w:rsidRPr="00882A9C">
        <w:rPr>
          <w:rFonts w:cs="Arial"/>
        </w:rPr>
        <w:tab/>
        <w:t>chronisch zieken en gehandicapten niet is overgenomen.</w:t>
      </w:r>
    </w:p>
    <w:p w:rsidR="003E0C37" w:rsidRDefault="003E0C37" w:rsidP="00157B4E">
      <w:pPr>
        <w:rPr>
          <w:rFonts w:cs="Arial"/>
          <w:bCs/>
        </w:rPr>
      </w:pPr>
    </w:p>
    <w:p w:rsidR="00A362E5" w:rsidRPr="00A362E5" w:rsidRDefault="00A362E5" w:rsidP="00A362E5">
      <w:pPr>
        <w:rPr>
          <w:sz w:val="24"/>
          <w:u w:val="single"/>
        </w:rPr>
      </w:pPr>
      <w:r>
        <w:rPr>
          <w:sz w:val="24"/>
        </w:rPr>
        <w:tab/>
      </w:r>
      <w:r w:rsidRPr="00A362E5">
        <w:rPr>
          <w:sz w:val="24"/>
          <w:u w:val="single"/>
        </w:rPr>
        <w:t>Cliëntenraad</w:t>
      </w:r>
    </w:p>
    <w:p w:rsidR="00A362E5" w:rsidRDefault="00A362E5" w:rsidP="00A362E5">
      <w:pPr>
        <w:rPr>
          <w:sz w:val="24"/>
        </w:rPr>
      </w:pPr>
      <w:r>
        <w:rPr>
          <w:sz w:val="24"/>
        </w:rPr>
        <w:tab/>
      </w:r>
    </w:p>
    <w:p w:rsidR="00A362E5" w:rsidRPr="00A362E5" w:rsidRDefault="00A362E5" w:rsidP="00A362E5">
      <w:pPr>
        <w:rPr>
          <w:sz w:val="24"/>
        </w:rPr>
      </w:pPr>
      <w:r>
        <w:rPr>
          <w:sz w:val="24"/>
        </w:rPr>
        <w:tab/>
      </w:r>
      <w:r w:rsidRPr="00A362E5">
        <w:rPr>
          <w:sz w:val="24"/>
        </w:rPr>
        <w:t>M</w:t>
      </w:r>
      <w:r w:rsidRPr="00A362E5">
        <w:rPr>
          <w:rFonts w:cs="Arial"/>
          <w:sz w:val="24"/>
        </w:rPr>
        <w:t>aandoverzicht</w:t>
      </w:r>
    </w:p>
    <w:p w:rsidR="00A362E5" w:rsidRDefault="00A362E5" w:rsidP="00A362E5">
      <w:pPr>
        <w:rPr>
          <w:rFonts w:cs="Arial"/>
          <w:szCs w:val="22"/>
        </w:rPr>
      </w:pPr>
      <w:r>
        <w:rPr>
          <w:sz w:val="24"/>
        </w:rPr>
        <w:tab/>
      </w:r>
      <w:r w:rsidRPr="0079168D">
        <w:rPr>
          <w:rFonts w:cs="Arial"/>
          <w:szCs w:val="22"/>
        </w:rPr>
        <w:t xml:space="preserve">Uit het meest recente maandoverzicht  </w:t>
      </w:r>
      <w:r w:rsidRPr="0079168D">
        <w:rPr>
          <w:szCs w:val="22"/>
        </w:rPr>
        <w:t>cliëntenbestand</w:t>
      </w:r>
      <w:r w:rsidRPr="0079168D">
        <w:rPr>
          <w:rFonts w:cs="Arial"/>
          <w:szCs w:val="22"/>
        </w:rPr>
        <w:t xml:space="preserve"> blijkt dat er sprake is van </w:t>
      </w:r>
      <w:r>
        <w:rPr>
          <w:rFonts w:cs="Arial"/>
          <w:szCs w:val="22"/>
        </w:rPr>
        <w:tab/>
      </w:r>
      <w:r w:rsidRPr="0079168D">
        <w:rPr>
          <w:rFonts w:cs="Arial"/>
          <w:szCs w:val="22"/>
        </w:rPr>
        <w:t>weinig verandering in het</w:t>
      </w:r>
      <w:r>
        <w:rPr>
          <w:rFonts w:cs="Arial"/>
          <w:szCs w:val="22"/>
        </w:rPr>
        <w:t xml:space="preserve"> </w:t>
      </w:r>
      <w:r w:rsidRPr="0079168D">
        <w:rPr>
          <w:rFonts w:cs="Arial"/>
          <w:szCs w:val="22"/>
        </w:rPr>
        <w:t>totaalbeeld.</w:t>
      </w:r>
      <w:r w:rsidR="00E72057">
        <w:rPr>
          <w:rFonts w:cs="Arial"/>
          <w:szCs w:val="22"/>
        </w:rPr>
        <w:t xml:space="preserve"> Er is op dit ogenblik sprake van enige toename, </w:t>
      </w:r>
      <w:r w:rsidR="00E72057">
        <w:rPr>
          <w:rFonts w:cs="Arial"/>
          <w:szCs w:val="22"/>
        </w:rPr>
        <w:tab/>
        <w:t xml:space="preserve">maar dhr. Visser verwacht dat na de zomer weer een daling zal zijn waar te nemen, </w:t>
      </w:r>
      <w:r w:rsidR="00E72057">
        <w:rPr>
          <w:rFonts w:cs="Arial"/>
          <w:szCs w:val="22"/>
        </w:rPr>
        <w:tab/>
        <w:t>mede als gevolg van  uitstroom richting onderwijsinstellingen.</w:t>
      </w:r>
    </w:p>
    <w:p w:rsidR="00A362E5" w:rsidRDefault="00A362E5" w:rsidP="00A362E5">
      <w:pPr>
        <w:rPr>
          <w:rFonts w:cs="Arial"/>
          <w:szCs w:val="22"/>
        </w:rPr>
      </w:pPr>
    </w:p>
    <w:p w:rsidR="00A362E5" w:rsidRDefault="00A362E5" w:rsidP="00A362E5">
      <w:pPr>
        <w:rPr>
          <w:rFonts w:cs="Arial"/>
          <w:szCs w:val="22"/>
        </w:rPr>
      </w:pPr>
      <w:r>
        <w:rPr>
          <w:rFonts w:cs="Arial"/>
          <w:szCs w:val="22"/>
        </w:rPr>
        <w:tab/>
      </w:r>
    </w:p>
    <w:p w:rsidR="00A362E5" w:rsidRPr="00A362E5" w:rsidRDefault="00A362E5" w:rsidP="00A362E5">
      <w:pPr>
        <w:rPr>
          <w:rFonts w:cs="Arial"/>
          <w:sz w:val="24"/>
        </w:rPr>
      </w:pPr>
      <w:r w:rsidRPr="00A362E5">
        <w:rPr>
          <w:rFonts w:cs="Arial"/>
          <w:szCs w:val="22"/>
        </w:rPr>
        <w:tab/>
      </w:r>
      <w:r w:rsidRPr="00250CF4">
        <w:rPr>
          <w:rFonts w:cs="Arial"/>
          <w:sz w:val="24"/>
        </w:rPr>
        <w:t>Telefonisch informeren van cliënten over korting op huishoudelijke hulp.</w:t>
      </w:r>
    </w:p>
    <w:p w:rsidR="00250CF4" w:rsidRDefault="00A362E5" w:rsidP="00A362E5">
      <w:pPr>
        <w:rPr>
          <w:rFonts w:cs="Arial"/>
          <w:szCs w:val="22"/>
        </w:rPr>
      </w:pPr>
      <w:r>
        <w:rPr>
          <w:rFonts w:cs="Arial"/>
          <w:szCs w:val="22"/>
        </w:rPr>
        <w:tab/>
      </w:r>
      <w:r w:rsidR="00250CF4">
        <w:rPr>
          <w:rFonts w:cs="Arial"/>
          <w:szCs w:val="22"/>
        </w:rPr>
        <w:t>Dhr. Grootendorst</w:t>
      </w:r>
      <w:r>
        <w:rPr>
          <w:rFonts w:cs="Arial"/>
          <w:szCs w:val="22"/>
        </w:rPr>
        <w:t xml:space="preserve"> maakt </w:t>
      </w:r>
      <w:r w:rsidR="00250CF4">
        <w:rPr>
          <w:rFonts w:cs="Arial"/>
          <w:szCs w:val="22"/>
        </w:rPr>
        <w:t>gewag</w:t>
      </w:r>
      <w:r>
        <w:rPr>
          <w:rFonts w:cs="Arial"/>
          <w:szCs w:val="22"/>
        </w:rPr>
        <w:t xml:space="preserve"> van onrust die door deze benadering onder </w:t>
      </w:r>
      <w:r w:rsidRPr="00DD70FA">
        <w:rPr>
          <w:rFonts w:cs="Arial"/>
          <w:szCs w:val="22"/>
        </w:rPr>
        <w:t>cliënten</w:t>
      </w:r>
      <w:r>
        <w:rPr>
          <w:rFonts w:cs="Arial"/>
          <w:szCs w:val="22"/>
        </w:rPr>
        <w:t xml:space="preserve"> </w:t>
      </w:r>
      <w:r w:rsidR="00250CF4">
        <w:rPr>
          <w:rFonts w:cs="Arial"/>
          <w:szCs w:val="22"/>
        </w:rPr>
        <w:t xml:space="preserve"> </w:t>
      </w:r>
    </w:p>
    <w:p w:rsidR="00904953" w:rsidRDefault="00250CF4" w:rsidP="00A362E5">
      <w:pPr>
        <w:rPr>
          <w:rFonts w:cs="Arial"/>
          <w:szCs w:val="22"/>
        </w:rPr>
      </w:pPr>
      <w:r>
        <w:rPr>
          <w:rFonts w:cs="Arial"/>
          <w:szCs w:val="22"/>
        </w:rPr>
        <w:t xml:space="preserve">            </w:t>
      </w:r>
      <w:r w:rsidR="00A362E5">
        <w:rPr>
          <w:rFonts w:cs="Arial"/>
          <w:szCs w:val="22"/>
        </w:rPr>
        <w:t xml:space="preserve">zou zijn ontstaan. Zij zouden zich geïntimideerd gevoeld hebben, en tevens niet in de </w:t>
      </w:r>
      <w:r w:rsidR="00A362E5">
        <w:rPr>
          <w:rFonts w:cs="Arial"/>
          <w:szCs w:val="22"/>
        </w:rPr>
        <w:tab/>
        <w:t xml:space="preserve">gelegenheid zijn geweest om zich in een gesprek bij te laten staan. </w:t>
      </w:r>
      <w:r w:rsidR="00904953">
        <w:rPr>
          <w:rFonts w:cs="Arial"/>
          <w:szCs w:val="22"/>
        </w:rPr>
        <w:t xml:space="preserve">Dhr van Velzen </w:t>
      </w:r>
    </w:p>
    <w:p w:rsidR="00904953" w:rsidRDefault="00904953" w:rsidP="00A362E5">
      <w:pPr>
        <w:rPr>
          <w:rFonts w:cs="Arial"/>
          <w:szCs w:val="22"/>
        </w:rPr>
      </w:pPr>
      <w:r>
        <w:rPr>
          <w:rFonts w:cs="Arial"/>
          <w:szCs w:val="22"/>
        </w:rPr>
        <w:t xml:space="preserve">            heeft via vrijwilligers verdere navraag gedaan en bevestigt het bovenstaande.</w:t>
      </w:r>
    </w:p>
    <w:p w:rsidR="00904953" w:rsidRDefault="00904953" w:rsidP="00A362E5">
      <w:pPr>
        <w:rPr>
          <w:rFonts w:cs="Arial"/>
          <w:szCs w:val="22"/>
        </w:rPr>
      </w:pPr>
      <w:r>
        <w:rPr>
          <w:rFonts w:cs="Arial"/>
          <w:szCs w:val="22"/>
        </w:rPr>
        <w:t xml:space="preserve">            </w:t>
      </w:r>
      <w:r w:rsidR="00A362E5">
        <w:rPr>
          <w:rFonts w:cs="Arial"/>
          <w:szCs w:val="22"/>
        </w:rPr>
        <w:t xml:space="preserve">Mevr. Nieboer </w:t>
      </w:r>
      <w:r>
        <w:rPr>
          <w:rFonts w:cs="Arial"/>
          <w:szCs w:val="22"/>
        </w:rPr>
        <w:t xml:space="preserve">beschrijft de standaardprocedure. Deze is er op gericht om zoveel </w:t>
      </w:r>
    </w:p>
    <w:p w:rsidR="00904953" w:rsidRDefault="00904953" w:rsidP="00A362E5">
      <w:pPr>
        <w:rPr>
          <w:rFonts w:cs="Arial"/>
          <w:szCs w:val="22"/>
        </w:rPr>
      </w:pPr>
      <w:r>
        <w:rPr>
          <w:rFonts w:cs="Arial"/>
          <w:szCs w:val="22"/>
        </w:rPr>
        <w:t xml:space="preserve">            mogelijk zorgvuldigheid te betrachten. Desondanks kunnen er fouten zijn gemaakt. </w:t>
      </w:r>
    </w:p>
    <w:p w:rsidR="00A362E5" w:rsidRPr="0079168D" w:rsidRDefault="00904953" w:rsidP="00A362E5">
      <w:pPr>
        <w:rPr>
          <w:rFonts w:cs="Arial"/>
          <w:szCs w:val="22"/>
        </w:rPr>
      </w:pPr>
      <w:r>
        <w:rPr>
          <w:rFonts w:cs="Arial"/>
          <w:szCs w:val="22"/>
        </w:rPr>
        <w:t xml:space="preserve">            De kwestie heeft haar volle aandacht.</w:t>
      </w:r>
      <w:r w:rsidRPr="0079168D">
        <w:rPr>
          <w:rFonts w:cs="Arial"/>
          <w:szCs w:val="22"/>
        </w:rPr>
        <w:t xml:space="preserve"> </w:t>
      </w:r>
    </w:p>
    <w:p w:rsidR="00CA5990" w:rsidRDefault="00CA5990" w:rsidP="003E0C37">
      <w:pPr>
        <w:rPr>
          <w:rFonts w:cs="Arial"/>
          <w:bCs/>
        </w:rPr>
      </w:pPr>
    </w:p>
    <w:p w:rsidR="002C2AFF" w:rsidRPr="00F355F2" w:rsidRDefault="00E40E1F" w:rsidP="002C2AFF">
      <w:pPr>
        <w:ind w:left="720"/>
        <w:rPr>
          <w:b/>
          <w:sz w:val="24"/>
          <w:u w:val="single"/>
        </w:rPr>
      </w:pPr>
      <w:r w:rsidRPr="00E40E1F">
        <w:rPr>
          <w:sz w:val="24"/>
          <w:u w:val="single"/>
        </w:rPr>
        <w:t xml:space="preserve">WMO –adviesraad </w:t>
      </w:r>
      <w:r w:rsidR="00157B4E" w:rsidRPr="00E40E1F">
        <w:rPr>
          <w:sz w:val="24"/>
          <w:u w:val="single"/>
        </w:rPr>
        <w:t>/ Brede Adviesraad Sociaal Domein</w:t>
      </w:r>
    </w:p>
    <w:p w:rsidR="00157B4E" w:rsidRDefault="00157B4E" w:rsidP="002C2AFF">
      <w:pPr>
        <w:rPr>
          <w:sz w:val="24"/>
        </w:rPr>
      </w:pPr>
    </w:p>
    <w:p w:rsidR="00E40E1F" w:rsidRDefault="00E40E1F" w:rsidP="00E40E1F">
      <w:pPr>
        <w:rPr>
          <w:rFonts w:cs="Arial"/>
          <w:szCs w:val="22"/>
        </w:rPr>
      </w:pPr>
      <w:r>
        <w:rPr>
          <w:rFonts w:cs="Arial"/>
          <w:szCs w:val="22"/>
        </w:rPr>
        <w:t xml:space="preserve">            </w:t>
      </w:r>
      <w:r w:rsidRPr="002D4591">
        <w:rPr>
          <w:rFonts w:cs="Arial"/>
          <w:szCs w:val="22"/>
        </w:rPr>
        <w:t xml:space="preserve">Dhr. Lont </w:t>
      </w:r>
      <w:r w:rsidR="008A2FD5">
        <w:rPr>
          <w:rFonts w:cs="Arial"/>
          <w:szCs w:val="22"/>
        </w:rPr>
        <w:t xml:space="preserve">zet </w:t>
      </w:r>
      <w:r w:rsidRPr="002D4591">
        <w:rPr>
          <w:rFonts w:cs="Arial"/>
          <w:szCs w:val="22"/>
        </w:rPr>
        <w:t>de stand van zaken</w:t>
      </w:r>
      <w:r w:rsidR="008A2FD5">
        <w:rPr>
          <w:rFonts w:cs="Arial"/>
          <w:szCs w:val="22"/>
        </w:rPr>
        <w:t xml:space="preserve"> uiteen</w:t>
      </w:r>
      <w:r>
        <w:rPr>
          <w:rFonts w:cs="Arial"/>
          <w:szCs w:val="22"/>
        </w:rPr>
        <w:t>.</w:t>
      </w:r>
      <w:r w:rsidR="00BD2B9C">
        <w:rPr>
          <w:rFonts w:cs="Arial"/>
          <w:szCs w:val="22"/>
        </w:rPr>
        <w:t xml:space="preserve"> Het voorstel is de Raad te laten bestaan uit </w:t>
      </w:r>
      <w:r w:rsidR="00BD2B9C">
        <w:rPr>
          <w:rFonts w:cs="Arial"/>
          <w:szCs w:val="22"/>
        </w:rPr>
        <w:tab/>
        <w:t xml:space="preserve">een aantal sectoren, ook wel kamers genoemd (voorlopig 4), welke verschillende </w:t>
      </w:r>
      <w:r w:rsidR="00BD2B9C">
        <w:rPr>
          <w:rFonts w:cs="Arial"/>
          <w:szCs w:val="22"/>
        </w:rPr>
        <w:tab/>
        <w:t xml:space="preserve">maatschappelijke aandachtsvelden en beleidsterreinen beslaan. Iedere sector </w:t>
      </w:r>
      <w:r w:rsidR="00BD2B9C">
        <w:rPr>
          <w:rFonts w:cs="Arial"/>
          <w:szCs w:val="22"/>
        </w:rPr>
        <w:tab/>
        <w:t xml:space="preserve">bestaat uit afgevaardigden van één of meer maatschappelijke organisaties die zich </w:t>
      </w:r>
      <w:r w:rsidR="00BD2B9C">
        <w:rPr>
          <w:rFonts w:cs="Arial"/>
          <w:szCs w:val="22"/>
        </w:rPr>
        <w:tab/>
        <w:t xml:space="preserve">met een bepaald beleidsterrein bezighouden. Zij vormen de kern van de sector. </w:t>
      </w:r>
      <w:r w:rsidR="00BD2B9C">
        <w:rPr>
          <w:rFonts w:cs="Arial"/>
          <w:szCs w:val="22"/>
        </w:rPr>
        <w:tab/>
        <w:t xml:space="preserve">Daarnaast kunnen instellingen of personen op incidentele basis bij het overleg binnen </w:t>
      </w:r>
      <w:r w:rsidR="00BD2B9C">
        <w:rPr>
          <w:rFonts w:cs="Arial"/>
          <w:szCs w:val="22"/>
        </w:rPr>
        <w:tab/>
        <w:t xml:space="preserve">een sector betrokken worden. Zij vormen de z.g. schil van de sector. De voorzitters </w:t>
      </w:r>
      <w:r w:rsidR="00BD2B9C">
        <w:rPr>
          <w:rFonts w:cs="Arial"/>
          <w:szCs w:val="22"/>
        </w:rPr>
        <w:tab/>
        <w:t xml:space="preserve">van de sectoren vormen met elkaar de kern van de Raad als geheel; deze kern kan </w:t>
      </w:r>
      <w:r w:rsidR="00BD2B9C">
        <w:rPr>
          <w:rFonts w:cs="Arial"/>
          <w:szCs w:val="22"/>
        </w:rPr>
        <w:tab/>
        <w:t xml:space="preserve">gezien worden als het DB van de Raad. Sommige organisaties kunnen deel uit </w:t>
      </w:r>
      <w:r w:rsidR="00BD2B9C">
        <w:rPr>
          <w:rFonts w:cs="Arial"/>
          <w:szCs w:val="22"/>
        </w:rPr>
        <w:tab/>
        <w:t xml:space="preserve">maken van meer dan één sector. </w:t>
      </w:r>
      <w:r>
        <w:rPr>
          <w:rFonts w:cs="Arial"/>
          <w:szCs w:val="22"/>
        </w:rPr>
        <w:t xml:space="preserve">PSW/CR gaat in ieder geval deel uit maken van de </w:t>
      </w:r>
      <w:r w:rsidR="00BD2B9C">
        <w:rPr>
          <w:rFonts w:cs="Arial"/>
          <w:szCs w:val="22"/>
        </w:rPr>
        <w:tab/>
      </w:r>
      <w:r>
        <w:rPr>
          <w:rFonts w:cs="Arial"/>
          <w:szCs w:val="22"/>
        </w:rPr>
        <w:t xml:space="preserve">sector Werk en Inkomen. Binnenkort wordt het voorstel besproken met een aantal </w:t>
      </w:r>
      <w:r w:rsidR="00BD2B9C">
        <w:rPr>
          <w:rFonts w:cs="Arial"/>
          <w:szCs w:val="22"/>
        </w:rPr>
        <w:tab/>
      </w:r>
      <w:r>
        <w:rPr>
          <w:rFonts w:cs="Arial"/>
          <w:szCs w:val="22"/>
        </w:rPr>
        <w:t>organisaties, teneinde vast te stellen hoe groot het draagvlak is.</w:t>
      </w:r>
    </w:p>
    <w:p w:rsidR="00E40E1F" w:rsidRDefault="00E40E1F" w:rsidP="00E40E1F">
      <w:pPr>
        <w:rPr>
          <w:rFonts w:cs="Arial"/>
          <w:szCs w:val="22"/>
        </w:rPr>
      </w:pPr>
    </w:p>
    <w:p w:rsidR="00E40E1F" w:rsidRDefault="00E40E1F" w:rsidP="00E40E1F">
      <w:pPr>
        <w:rPr>
          <w:rFonts w:cs="Arial"/>
          <w:szCs w:val="22"/>
        </w:rPr>
      </w:pPr>
    </w:p>
    <w:p w:rsidR="00E40E1F" w:rsidRDefault="00E40E1F" w:rsidP="00E40E1F">
      <w:pPr>
        <w:rPr>
          <w:rFonts w:cs="Arial"/>
          <w:szCs w:val="22"/>
        </w:rPr>
      </w:pPr>
    </w:p>
    <w:p w:rsidR="00E40E1F" w:rsidRDefault="00E40E1F" w:rsidP="00E40E1F">
      <w:pPr>
        <w:rPr>
          <w:rFonts w:cs="Arial"/>
          <w:szCs w:val="22"/>
        </w:rPr>
      </w:pPr>
      <w:r>
        <w:rPr>
          <w:rFonts w:cs="Arial"/>
          <w:szCs w:val="22"/>
        </w:rPr>
        <w:lastRenderedPageBreak/>
        <w:t xml:space="preserve">          </w:t>
      </w:r>
    </w:p>
    <w:p w:rsidR="008A2FD5" w:rsidRDefault="00E40E1F" w:rsidP="00E40E1F">
      <w:pPr>
        <w:rPr>
          <w:rFonts w:cs="Arial"/>
          <w:szCs w:val="22"/>
        </w:rPr>
      </w:pPr>
      <w:r>
        <w:rPr>
          <w:rFonts w:cs="Arial"/>
          <w:szCs w:val="22"/>
        </w:rPr>
        <w:t xml:space="preserve">          </w:t>
      </w:r>
      <w:r w:rsidR="008A2FD5">
        <w:rPr>
          <w:rFonts w:cs="Arial"/>
          <w:szCs w:val="22"/>
        </w:rPr>
        <w:t xml:space="preserve"> </w:t>
      </w:r>
      <w:r>
        <w:rPr>
          <w:rFonts w:cs="Arial"/>
          <w:szCs w:val="22"/>
        </w:rPr>
        <w:t xml:space="preserve">Enkele van de organisaties die momenteel bilateraal overleg voeren met de </w:t>
      </w:r>
      <w:r w:rsidR="008A2FD5">
        <w:rPr>
          <w:rFonts w:cs="Arial"/>
          <w:szCs w:val="22"/>
        </w:rPr>
        <w:t xml:space="preserve">  </w:t>
      </w:r>
    </w:p>
    <w:p w:rsidR="008A2FD5" w:rsidRDefault="008A2FD5" w:rsidP="00E40E1F">
      <w:pPr>
        <w:rPr>
          <w:rFonts w:cs="Arial"/>
          <w:szCs w:val="22"/>
        </w:rPr>
      </w:pPr>
      <w:r>
        <w:rPr>
          <w:rFonts w:cs="Arial"/>
          <w:szCs w:val="22"/>
        </w:rPr>
        <w:t xml:space="preserve">           </w:t>
      </w:r>
      <w:r w:rsidR="00E40E1F">
        <w:rPr>
          <w:rFonts w:cs="Arial"/>
          <w:szCs w:val="22"/>
        </w:rPr>
        <w:t>Gemeente</w:t>
      </w:r>
      <w:r>
        <w:rPr>
          <w:rFonts w:cs="Arial"/>
          <w:szCs w:val="22"/>
        </w:rPr>
        <w:t xml:space="preserve"> </w:t>
      </w:r>
      <w:r w:rsidR="00E40E1F">
        <w:rPr>
          <w:rFonts w:cs="Arial"/>
          <w:szCs w:val="22"/>
        </w:rPr>
        <w:t xml:space="preserve">t.b.v. belangenbehartiging van hun achterban, vrezen dat toetreding tot de </w:t>
      </w:r>
    </w:p>
    <w:p w:rsidR="008A2FD5" w:rsidRDefault="008A2FD5" w:rsidP="00E40E1F">
      <w:pPr>
        <w:rPr>
          <w:rFonts w:cs="Arial"/>
          <w:szCs w:val="22"/>
        </w:rPr>
      </w:pPr>
      <w:r>
        <w:rPr>
          <w:rFonts w:cs="Arial"/>
          <w:szCs w:val="22"/>
        </w:rPr>
        <w:t xml:space="preserve">           </w:t>
      </w:r>
      <w:r w:rsidR="00E40E1F">
        <w:rPr>
          <w:rFonts w:cs="Arial"/>
          <w:szCs w:val="22"/>
        </w:rPr>
        <w:t xml:space="preserve">nieuwe adviesraad zal leiden tot het wegvallen van deze bilaterale </w:t>
      </w:r>
      <w:r>
        <w:rPr>
          <w:rFonts w:cs="Arial"/>
          <w:szCs w:val="22"/>
        </w:rPr>
        <w:t xml:space="preserve">      </w:t>
      </w:r>
    </w:p>
    <w:p w:rsidR="008A2FD5" w:rsidRDefault="008A2FD5" w:rsidP="00E40E1F">
      <w:pPr>
        <w:rPr>
          <w:rFonts w:cs="Arial"/>
          <w:szCs w:val="22"/>
        </w:rPr>
      </w:pPr>
      <w:r>
        <w:rPr>
          <w:rFonts w:cs="Arial"/>
          <w:szCs w:val="22"/>
        </w:rPr>
        <w:t xml:space="preserve">           </w:t>
      </w:r>
      <w:r w:rsidR="00E40E1F">
        <w:rPr>
          <w:rFonts w:cs="Arial"/>
          <w:szCs w:val="22"/>
        </w:rPr>
        <w:t xml:space="preserve">overlegmogelijkheden. Het is dit geval van belang is goed onderscheid te maken </w:t>
      </w:r>
    </w:p>
    <w:p w:rsidR="008A2FD5" w:rsidRDefault="008A2FD5" w:rsidP="00E40E1F">
      <w:pPr>
        <w:rPr>
          <w:rFonts w:cs="Arial"/>
          <w:szCs w:val="22"/>
        </w:rPr>
      </w:pPr>
      <w:r>
        <w:rPr>
          <w:rFonts w:cs="Arial"/>
          <w:szCs w:val="22"/>
        </w:rPr>
        <w:t xml:space="preserve">           </w:t>
      </w:r>
      <w:r w:rsidR="00E40E1F">
        <w:rPr>
          <w:rFonts w:cs="Arial"/>
          <w:szCs w:val="22"/>
        </w:rPr>
        <w:t>tussen advisering en</w:t>
      </w:r>
      <w:r>
        <w:rPr>
          <w:rFonts w:cs="Arial"/>
          <w:szCs w:val="22"/>
        </w:rPr>
        <w:t xml:space="preserve"> </w:t>
      </w:r>
      <w:r w:rsidR="00E40E1F">
        <w:rPr>
          <w:rFonts w:cs="Arial"/>
          <w:szCs w:val="22"/>
        </w:rPr>
        <w:t xml:space="preserve">belangbehartiging. Toetreding tot de nieuwe adviesraad zou dan </w:t>
      </w:r>
      <w:r>
        <w:rPr>
          <w:rFonts w:cs="Arial"/>
          <w:szCs w:val="22"/>
        </w:rPr>
        <w:t xml:space="preserve"> </w:t>
      </w:r>
    </w:p>
    <w:p w:rsidR="00E40E1F" w:rsidRDefault="008A2FD5" w:rsidP="00E40E1F">
      <w:pPr>
        <w:rPr>
          <w:rFonts w:cs="Arial"/>
          <w:szCs w:val="22"/>
        </w:rPr>
      </w:pPr>
      <w:r>
        <w:rPr>
          <w:rFonts w:cs="Arial"/>
          <w:szCs w:val="22"/>
        </w:rPr>
        <w:t xml:space="preserve">           </w:t>
      </w:r>
      <w:r w:rsidR="00E40E1F">
        <w:rPr>
          <w:rFonts w:cs="Arial"/>
          <w:szCs w:val="22"/>
        </w:rPr>
        <w:t>ook het voort</w:t>
      </w:r>
      <w:r>
        <w:rPr>
          <w:rFonts w:cs="Arial"/>
          <w:szCs w:val="22"/>
        </w:rPr>
        <w:t xml:space="preserve">bestaan </w:t>
      </w:r>
      <w:r w:rsidR="00E40E1F">
        <w:rPr>
          <w:rFonts w:cs="Arial"/>
          <w:szCs w:val="22"/>
        </w:rPr>
        <w:t xml:space="preserve">van bilaterale overlegkaders niet in de weg mogen staan. </w:t>
      </w:r>
    </w:p>
    <w:p w:rsidR="00E40E1F" w:rsidRDefault="008A2FD5" w:rsidP="00E40E1F">
      <w:pPr>
        <w:rPr>
          <w:rFonts w:cs="Arial"/>
          <w:szCs w:val="22"/>
        </w:rPr>
      </w:pPr>
      <w:r>
        <w:rPr>
          <w:rFonts w:cs="Arial"/>
          <w:szCs w:val="22"/>
        </w:rPr>
        <w:t xml:space="preserve">           </w:t>
      </w:r>
      <w:r w:rsidR="00E40E1F">
        <w:rPr>
          <w:rFonts w:cs="Arial"/>
          <w:szCs w:val="22"/>
        </w:rPr>
        <w:t xml:space="preserve">Mevr. Nieboer begrijpt de bezorgdheid. Zij meent dat deze bilaterale kontakten </w:t>
      </w:r>
    </w:p>
    <w:p w:rsidR="00E40E1F" w:rsidRDefault="00E40E1F" w:rsidP="00E40E1F">
      <w:pPr>
        <w:rPr>
          <w:rFonts w:cs="Arial"/>
          <w:szCs w:val="22"/>
        </w:rPr>
      </w:pPr>
      <w:r>
        <w:rPr>
          <w:rFonts w:cs="Arial"/>
          <w:szCs w:val="22"/>
        </w:rPr>
        <w:t xml:space="preserve">          </w:t>
      </w:r>
      <w:r w:rsidR="008A2FD5">
        <w:rPr>
          <w:rFonts w:cs="Arial"/>
          <w:szCs w:val="22"/>
        </w:rPr>
        <w:t xml:space="preserve"> </w:t>
      </w:r>
      <w:r>
        <w:rPr>
          <w:rFonts w:cs="Arial"/>
          <w:szCs w:val="22"/>
        </w:rPr>
        <w:t xml:space="preserve">mogelijk zullen blijven, zij het dat de manier waarop nader bekeken dient te worden, </w:t>
      </w:r>
    </w:p>
    <w:p w:rsidR="00E40E1F" w:rsidRDefault="00E40E1F" w:rsidP="00E40E1F">
      <w:pPr>
        <w:rPr>
          <w:rFonts w:cs="Arial"/>
          <w:b/>
          <w:sz w:val="24"/>
        </w:rPr>
      </w:pPr>
      <w:r>
        <w:rPr>
          <w:rFonts w:cs="Arial"/>
          <w:szCs w:val="22"/>
        </w:rPr>
        <w:t xml:space="preserve">          </w:t>
      </w:r>
      <w:r w:rsidR="008A2FD5">
        <w:rPr>
          <w:rFonts w:cs="Arial"/>
          <w:szCs w:val="22"/>
        </w:rPr>
        <w:t xml:space="preserve"> </w:t>
      </w:r>
      <w:r>
        <w:rPr>
          <w:rFonts w:cs="Arial"/>
          <w:szCs w:val="22"/>
        </w:rPr>
        <w:t xml:space="preserve">gelet op de  sterke toename van het tijdsbeslag.     </w:t>
      </w:r>
    </w:p>
    <w:p w:rsidR="00E40E1F" w:rsidRPr="009B2D7F" w:rsidRDefault="00E40E1F" w:rsidP="00E40E1F">
      <w:pPr>
        <w:rPr>
          <w:rFonts w:cs="Arial"/>
          <w:szCs w:val="22"/>
        </w:rPr>
      </w:pPr>
      <w:r>
        <w:rPr>
          <w:rFonts w:cs="Arial"/>
          <w:szCs w:val="22"/>
        </w:rPr>
        <w:t xml:space="preserve">          </w:t>
      </w:r>
      <w:r w:rsidR="008A2FD5">
        <w:rPr>
          <w:rFonts w:cs="Arial"/>
          <w:szCs w:val="22"/>
        </w:rPr>
        <w:t xml:space="preserve"> </w:t>
      </w:r>
      <w:r w:rsidRPr="009B2D7F">
        <w:rPr>
          <w:rFonts w:cs="Arial"/>
          <w:szCs w:val="22"/>
        </w:rPr>
        <w:t>Schattingen betreffende de kosten van de nieuwe adviesraad</w:t>
      </w:r>
      <w:r>
        <w:rPr>
          <w:rFonts w:cs="Arial"/>
          <w:szCs w:val="22"/>
        </w:rPr>
        <w:t xml:space="preserve"> gaan uit van € 35</w:t>
      </w:r>
      <w:r w:rsidR="003A0B81">
        <w:rPr>
          <w:rFonts w:cs="Arial"/>
          <w:szCs w:val="22"/>
        </w:rPr>
        <w:t>.000</w:t>
      </w:r>
      <w:r>
        <w:rPr>
          <w:rFonts w:cs="Arial"/>
          <w:szCs w:val="22"/>
        </w:rPr>
        <w:t xml:space="preserve"> </w:t>
      </w:r>
      <w:r w:rsidR="003A0B81">
        <w:rPr>
          <w:rFonts w:cs="Arial"/>
          <w:szCs w:val="22"/>
        </w:rPr>
        <w:tab/>
      </w:r>
      <w:r>
        <w:rPr>
          <w:rFonts w:cs="Arial"/>
          <w:szCs w:val="22"/>
        </w:rPr>
        <w:t>tot €</w:t>
      </w:r>
      <w:r w:rsidR="003A0B81">
        <w:rPr>
          <w:rFonts w:cs="Arial"/>
          <w:szCs w:val="22"/>
        </w:rPr>
        <w:t xml:space="preserve"> </w:t>
      </w:r>
      <w:r>
        <w:rPr>
          <w:rFonts w:cs="Arial"/>
          <w:szCs w:val="22"/>
        </w:rPr>
        <w:t>45</w:t>
      </w:r>
      <w:r w:rsidR="003A0B81">
        <w:rPr>
          <w:rFonts w:cs="Arial"/>
          <w:szCs w:val="22"/>
        </w:rPr>
        <w:t>.000</w:t>
      </w:r>
      <w:r>
        <w:rPr>
          <w:rFonts w:cs="Arial"/>
          <w:szCs w:val="22"/>
        </w:rPr>
        <w:t xml:space="preserve"> op jaarbasis.</w:t>
      </w:r>
      <w:r w:rsidRPr="009B2D7F">
        <w:rPr>
          <w:rFonts w:cs="Arial"/>
          <w:szCs w:val="22"/>
        </w:rPr>
        <w:t xml:space="preserve"> </w:t>
      </w:r>
    </w:p>
    <w:p w:rsidR="00157B4E" w:rsidRDefault="00157B4E" w:rsidP="002C2AFF">
      <w:pPr>
        <w:rPr>
          <w:sz w:val="24"/>
        </w:rPr>
      </w:pPr>
    </w:p>
    <w:p w:rsidR="003E0C37" w:rsidRDefault="00BD313B" w:rsidP="003E0C37">
      <w:pPr>
        <w:rPr>
          <w:sz w:val="24"/>
          <w:u w:val="single"/>
        </w:rPr>
      </w:pPr>
      <w:r>
        <w:rPr>
          <w:sz w:val="24"/>
        </w:rPr>
        <w:tab/>
      </w:r>
      <w:r w:rsidR="00B23052" w:rsidRPr="00F355F2">
        <w:rPr>
          <w:sz w:val="24"/>
          <w:u w:val="single"/>
        </w:rPr>
        <w:t>Schuldhulpverlening</w:t>
      </w:r>
    </w:p>
    <w:p w:rsidR="00E72057" w:rsidRPr="00F355F2" w:rsidRDefault="00E72057" w:rsidP="003E0C37">
      <w:pPr>
        <w:rPr>
          <w:sz w:val="24"/>
          <w:u w:val="single"/>
        </w:rPr>
      </w:pPr>
    </w:p>
    <w:p w:rsidR="00E72057" w:rsidRPr="00E72057" w:rsidRDefault="003E0C37" w:rsidP="00E72057">
      <w:pPr>
        <w:rPr>
          <w:rFonts w:cs="Arial"/>
          <w:sz w:val="24"/>
        </w:rPr>
      </w:pPr>
      <w:r w:rsidRPr="0079168D">
        <w:rPr>
          <w:szCs w:val="22"/>
        </w:rPr>
        <w:tab/>
      </w:r>
      <w:r w:rsidR="00E72057" w:rsidRPr="00325C28">
        <w:rPr>
          <w:rFonts w:cs="Arial"/>
          <w:sz w:val="24"/>
        </w:rPr>
        <w:t>Jaarrapport.</w:t>
      </w:r>
      <w:r w:rsidR="00E72057" w:rsidRPr="00E72057">
        <w:rPr>
          <w:rFonts w:cs="Arial"/>
          <w:sz w:val="24"/>
        </w:rPr>
        <w:t xml:space="preserve"> </w:t>
      </w:r>
    </w:p>
    <w:p w:rsidR="00325C28" w:rsidRDefault="00E72057" w:rsidP="00E72057">
      <w:pPr>
        <w:rPr>
          <w:rFonts w:cs="Arial"/>
          <w:szCs w:val="22"/>
        </w:rPr>
      </w:pPr>
      <w:r>
        <w:rPr>
          <w:rFonts w:cs="Arial"/>
          <w:szCs w:val="22"/>
        </w:rPr>
        <w:tab/>
      </w:r>
      <w:r w:rsidRPr="0053753D">
        <w:rPr>
          <w:rFonts w:cs="Arial"/>
          <w:szCs w:val="22"/>
        </w:rPr>
        <w:t xml:space="preserve">Dit rapport zal </w:t>
      </w:r>
      <w:r>
        <w:rPr>
          <w:rFonts w:cs="Arial"/>
          <w:szCs w:val="22"/>
        </w:rPr>
        <w:t>binnen enkele weken verschijnen</w:t>
      </w:r>
      <w:r w:rsidR="00325C28">
        <w:rPr>
          <w:rFonts w:cs="Arial"/>
          <w:szCs w:val="22"/>
        </w:rPr>
        <w:t xml:space="preserve">; het zal worden doorgezonden aan </w:t>
      </w:r>
      <w:r w:rsidR="00325C28">
        <w:rPr>
          <w:rFonts w:cs="Arial"/>
          <w:szCs w:val="22"/>
        </w:rPr>
        <w:tab/>
        <w:t>de PSW-leden.</w:t>
      </w:r>
    </w:p>
    <w:p w:rsidR="00E72057" w:rsidRPr="0053753D" w:rsidRDefault="00325C28" w:rsidP="00E72057">
      <w:pPr>
        <w:rPr>
          <w:rFonts w:cs="Arial"/>
          <w:szCs w:val="22"/>
        </w:rPr>
      </w:pPr>
      <w:r>
        <w:rPr>
          <w:rFonts w:cs="Arial"/>
          <w:szCs w:val="22"/>
        </w:rPr>
        <w:tab/>
      </w:r>
      <w:r w:rsidR="00E72057">
        <w:rPr>
          <w:rFonts w:cs="Arial"/>
          <w:szCs w:val="22"/>
        </w:rPr>
        <w:t xml:space="preserve"> Er </w:t>
      </w:r>
      <w:r w:rsidR="00063216">
        <w:rPr>
          <w:rFonts w:cs="Arial"/>
          <w:szCs w:val="22"/>
        </w:rPr>
        <w:t xml:space="preserve">valt </w:t>
      </w:r>
      <w:r w:rsidR="00E72057">
        <w:rPr>
          <w:rFonts w:cs="Arial"/>
          <w:szCs w:val="22"/>
        </w:rPr>
        <w:t xml:space="preserve"> een stijgende lijn in het aantal aanvragen</w:t>
      </w:r>
      <w:r w:rsidR="00063216">
        <w:rPr>
          <w:rFonts w:cs="Arial"/>
          <w:szCs w:val="22"/>
        </w:rPr>
        <w:t xml:space="preserve"> waar te nemen</w:t>
      </w:r>
      <w:r w:rsidR="00E72057">
        <w:rPr>
          <w:rFonts w:cs="Arial"/>
          <w:szCs w:val="22"/>
        </w:rPr>
        <w:t xml:space="preserve">. Er is op dit moment </w:t>
      </w:r>
      <w:r w:rsidR="00063216">
        <w:rPr>
          <w:rFonts w:cs="Arial"/>
          <w:szCs w:val="22"/>
        </w:rPr>
        <w:tab/>
      </w:r>
      <w:r w:rsidR="00E72057">
        <w:rPr>
          <w:rFonts w:cs="Arial"/>
          <w:szCs w:val="22"/>
        </w:rPr>
        <w:t xml:space="preserve">(nog) </w:t>
      </w:r>
      <w:r>
        <w:rPr>
          <w:rFonts w:cs="Arial"/>
          <w:szCs w:val="22"/>
        </w:rPr>
        <w:tab/>
      </w:r>
      <w:r w:rsidR="00E72057">
        <w:rPr>
          <w:rFonts w:cs="Arial"/>
          <w:szCs w:val="22"/>
        </w:rPr>
        <w:t xml:space="preserve">geen sprake van een wachtlijst Dit kan echter ook een gevolg zijn van </w:t>
      </w:r>
      <w:r>
        <w:rPr>
          <w:rFonts w:cs="Arial"/>
          <w:szCs w:val="22"/>
        </w:rPr>
        <w:t xml:space="preserve">het </w:t>
      </w:r>
      <w:r w:rsidR="00063216">
        <w:rPr>
          <w:rFonts w:cs="Arial"/>
          <w:szCs w:val="22"/>
        </w:rPr>
        <w:tab/>
      </w:r>
      <w:r>
        <w:rPr>
          <w:rFonts w:cs="Arial"/>
          <w:szCs w:val="22"/>
        </w:rPr>
        <w:t>reeds aan</w:t>
      </w:r>
      <w:r w:rsidR="00063216">
        <w:rPr>
          <w:rFonts w:cs="Arial"/>
          <w:szCs w:val="22"/>
        </w:rPr>
        <w:t xml:space="preserve"> </w:t>
      </w:r>
      <w:r>
        <w:rPr>
          <w:rFonts w:cs="Arial"/>
          <w:szCs w:val="22"/>
        </w:rPr>
        <w:t xml:space="preserve">de poort weigeren van potentiële deelnemers. </w:t>
      </w:r>
    </w:p>
    <w:p w:rsidR="00B23052" w:rsidRPr="0079168D" w:rsidRDefault="00325C28" w:rsidP="003E0C37">
      <w:pPr>
        <w:rPr>
          <w:szCs w:val="22"/>
        </w:rPr>
      </w:pPr>
      <w:r>
        <w:rPr>
          <w:szCs w:val="22"/>
        </w:rPr>
        <w:tab/>
        <w:t xml:space="preserve">PSW/CR heeft in het KO de Gemeente gevraagd na te gaan wat er nog over is van </w:t>
      </w:r>
      <w:r>
        <w:rPr>
          <w:szCs w:val="22"/>
        </w:rPr>
        <w:tab/>
        <w:t>de destijds opgestarte preventieve voorlichtingsprogramma’s op de scholen.</w:t>
      </w:r>
    </w:p>
    <w:p w:rsidR="0035796D" w:rsidRDefault="00B23052" w:rsidP="003E0C37">
      <w:pPr>
        <w:rPr>
          <w:sz w:val="24"/>
        </w:rPr>
      </w:pPr>
      <w:r>
        <w:rPr>
          <w:sz w:val="24"/>
        </w:rPr>
        <w:tab/>
      </w:r>
    </w:p>
    <w:p w:rsidR="003E0C37" w:rsidRPr="00F355F2" w:rsidRDefault="00B60915" w:rsidP="003E0C37">
      <w:pPr>
        <w:rPr>
          <w:sz w:val="24"/>
          <w:u w:val="single"/>
        </w:rPr>
      </w:pPr>
      <w:r>
        <w:rPr>
          <w:sz w:val="24"/>
        </w:rPr>
        <w:tab/>
      </w:r>
      <w:r w:rsidR="00B23052" w:rsidRPr="00F355F2">
        <w:rPr>
          <w:sz w:val="24"/>
          <w:u w:val="single"/>
        </w:rPr>
        <w:t>Participatiewet</w:t>
      </w:r>
    </w:p>
    <w:p w:rsidR="00373EC2" w:rsidRDefault="003E0C37" w:rsidP="003E0C37">
      <w:pPr>
        <w:rPr>
          <w:sz w:val="24"/>
        </w:rPr>
      </w:pPr>
      <w:r>
        <w:rPr>
          <w:sz w:val="24"/>
        </w:rPr>
        <w:tab/>
      </w:r>
    </w:p>
    <w:p w:rsidR="003E0C37" w:rsidRDefault="00373EC2" w:rsidP="003E0C37">
      <w:pPr>
        <w:rPr>
          <w:sz w:val="24"/>
        </w:rPr>
      </w:pPr>
      <w:r>
        <w:rPr>
          <w:sz w:val="24"/>
        </w:rPr>
        <w:tab/>
      </w:r>
      <w:r w:rsidR="00B23052">
        <w:rPr>
          <w:sz w:val="24"/>
        </w:rPr>
        <w:t>Pilots: voortgang en resultaten</w:t>
      </w:r>
    </w:p>
    <w:p w:rsidR="00E72057" w:rsidRDefault="00E72057" w:rsidP="00E72057">
      <w:pPr>
        <w:numPr>
          <w:ilvl w:val="0"/>
          <w:numId w:val="26"/>
        </w:numPr>
        <w:rPr>
          <w:rFonts w:cs="Arial"/>
        </w:rPr>
      </w:pPr>
      <w:r w:rsidRPr="00263AFA">
        <w:rPr>
          <w:rFonts w:cs="Arial"/>
          <w:u w:val="single"/>
        </w:rPr>
        <w:t>Beschut werk</w:t>
      </w:r>
      <w:r>
        <w:rPr>
          <w:rFonts w:cs="Arial"/>
        </w:rPr>
        <w:t>. Deze pilot komt moeilijk van de grond, omdat er maar financiering voor twee arbeidsplaatsen is.</w:t>
      </w:r>
    </w:p>
    <w:p w:rsidR="00E72057" w:rsidRDefault="00E72057" w:rsidP="00E72057">
      <w:pPr>
        <w:numPr>
          <w:ilvl w:val="0"/>
          <w:numId w:val="26"/>
        </w:numPr>
        <w:rPr>
          <w:rFonts w:cs="Arial"/>
        </w:rPr>
      </w:pPr>
      <w:r w:rsidRPr="00263AFA">
        <w:rPr>
          <w:rFonts w:cs="Arial"/>
          <w:u w:val="single"/>
        </w:rPr>
        <w:t>Sociaal Team</w:t>
      </w:r>
      <w:r>
        <w:rPr>
          <w:rFonts w:cs="Arial"/>
        </w:rPr>
        <w:t>. Deze pilot is afgelopen. De resultaten worden geëvalueerd.</w:t>
      </w:r>
    </w:p>
    <w:p w:rsidR="00E72057" w:rsidRPr="000966B3" w:rsidRDefault="00E72057" w:rsidP="00E72057">
      <w:pPr>
        <w:numPr>
          <w:ilvl w:val="0"/>
          <w:numId w:val="26"/>
        </w:numPr>
        <w:rPr>
          <w:rFonts w:cs="Arial"/>
        </w:rPr>
      </w:pPr>
      <w:r w:rsidRPr="00263AFA">
        <w:rPr>
          <w:rFonts w:cs="Arial"/>
          <w:u w:val="single"/>
        </w:rPr>
        <w:t>Tegenprestatie.</w:t>
      </w:r>
      <w:r>
        <w:rPr>
          <w:rFonts w:cs="Arial"/>
        </w:rPr>
        <w:t xml:space="preserve"> Deze pilot is in uitvoering en lijkt goed te lopen.</w:t>
      </w:r>
    </w:p>
    <w:p w:rsidR="00E72057" w:rsidRDefault="00E72057" w:rsidP="00E72057">
      <w:pPr>
        <w:rPr>
          <w:rFonts w:cs="Arial"/>
          <w:b/>
        </w:rPr>
      </w:pPr>
    </w:p>
    <w:p w:rsidR="00E72057" w:rsidRDefault="00E72057" w:rsidP="00C42E9F">
      <w:pPr>
        <w:rPr>
          <w:sz w:val="24"/>
        </w:rPr>
      </w:pPr>
    </w:p>
    <w:p w:rsidR="00C42E9F" w:rsidRPr="00C42E9F" w:rsidRDefault="00C42E9F" w:rsidP="00C42E9F">
      <w:pPr>
        <w:rPr>
          <w:sz w:val="24"/>
        </w:rPr>
      </w:pPr>
      <w:r>
        <w:rPr>
          <w:sz w:val="24"/>
        </w:rPr>
        <w:t xml:space="preserve"> </w:t>
      </w:r>
      <w:r w:rsidRPr="005C6675">
        <w:rPr>
          <w:sz w:val="24"/>
        </w:rPr>
        <w:t xml:space="preserve">.  </w:t>
      </w:r>
      <w:r w:rsidRPr="005C6675">
        <w:rPr>
          <w:b/>
          <w:sz w:val="24"/>
        </w:rPr>
        <w:t>9.    Gezamenlijk Project sociale armoede</w:t>
      </w:r>
      <w:r w:rsidRPr="00C42E9F">
        <w:rPr>
          <w:b/>
          <w:sz w:val="24"/>
        </w:rPr>
        <w:t xml:space="preserve"> </w:t>
      </w:r>
    </w:p>
    <w:p w:rsidR="00742BF1" w:rsidRDefault="00F27E07" w:rsidP="00F27E07">
      <w:pPr>
        <w:rPr>
          <w:rFonts w:cs="Arial"/>
          <w:szCs w:val="22"/>
          <w:lang w:eastAsia="en-US"/>
        </w:rPr>
      </w:pPr>
      <w:r>
        <w:rPr>
          <w:rFonts w:cs="Arial"/>
          <w:szCs w:val="22"/>
          <w:lang w:eastAsia="en-US"/>
        </w:rPr>
        <w:tab/>
      </w:r>
      <w:r w:rsidR="00742BF1">
        <w:rPr>
          <w:rFonts w:cs="Arial"/>
          <w:szCs w:val="22"/>
          <w:lang w:eastAsia="en-US"/>
        </w:rPr>
        <w:t xml:space="preserve">De werkgroep is aan de slag gegaan met het project onder gebruikmaking van de </w:t>
      </w:r>
    </w:p>
    <w:p w:rsidR="005C6675" w:rsidRDefault="00742BF1" w:rsidP="00F27E07">
      <w:pPr>
        <w:rPr>
          <w:rFonts w:cs="Arial"/>
          <w:szCs w:val="22"/>
          <w:lang w:eastAsia="en-US"/>
        </w:rPr>
      </w:pPr>
      <w:r>
        <w:rPr>
          <w:rFonts w:cs="Arial"/>
          <w:szCs w:val="22"/>
          <w:lang w:eastAsia="en-US"/>
        </w:rPr>
        <w:t xml:space="preserve">            werktitel “ Eenzaamheid onder Senioren”. Een aantal vragen betrekking hebbend op </w:t>
      </w:r>
    </w:p>
    <w:p w:rsidR="005C6675" w:rsidRDefault="005C6675" w:rsidP="00F27E07">
      <w:pPr>
        <w:rPr>
          <w:rFonts w:cs="Arial"/>
          <w:szCs w:val="22"/>
          <w:lang w:eastAsia="en-US"/>
        </w:rPr>
      </w:pPr>
      <w:r>
        <w:rPr>
          <w:rFonts w:cs="Arial"/>
          <w:szCs w:val="22"/>
          <w:lang w:eastAsia="en-US"/>
        </w:rPr>
        <w:t xml:space="preserve">            </w:t>
      </w:r>
      <w:r w:rsidR="00742BF1">
        <w:rPr>
          <w:rFonts w:cs="Arial"/>
          <w:szCs w:val="22"/>
          <w:lang w:eastAsia="en-US"/>
        </w:rPr>
        <w:t xml:space="preserve">dit terrein zijn aan verscheidene relevante organisaties voorgelegd,teneinde een </w:t>
      </w:r>
    </w:p>
    <w:p w:rsidR="005C6675" w:rsidRDefault="005C6675" w:rsidP="00F27E07">
      <w:pPr>
        <w:rPr>
          <w:rFonts w:cs="Arial"/>
          <w:szCs w:val="22"/>
          <w:lang w:eastAsia="en-US"/>
        </w:rPr>
      </w:pPr>
      <w:r>
        <w:rPr>
          <w:rFonts w:cs="Arial"/>
          <w:szCs w:val="22"/>
          <w:lang w:eastAsia="en-US"/>
        </w:rPr>
        <w:t xml:space="preserve">            </w:t>
      </w:r>
      <w:r w:rsidR="00742BF1">
        <w:rPr>
          <w:rFonts w:cs="Arial"/>
          <w:szCs w:val="22"/>
          <w:lang w:eastAsia="en-US"/>
        </w:rPr>
        <w:t xml:space="preserve">beter beeld te krijgen van aard en omvang van het verschijnsel. De vergadering </w:t>
      </w:r>
    </w:p>
    <w:p w:rsidR="005C6675" w:rsidRDefault="005C6675" w:rsidP="00F27E07">
      <w:pPr>
        <w:rPr>
          <w:rFonts w:cs="Arial"/>
          <w:szCs w:val="22"/>
          <w:lang w:eastAsia="en-US"/>
        </w:rPr>
      </w:pPr>
      <w:r>
        <w:rPr>
          <w:rFonts w:cs="Arial"/>
          <w:szCs w:val="22"/>
          <w:lang w:eastAsia="en-US"/>
        </w:rPr>
        <w:t xml:space="preserve">            </w:t>
      </w:r>
      <w:r w:rsidR="00742BF1">
        <w:rPr>
          <w:rFonts w:cs="Arial"/>
          <w:szCs w:val="22"/>
          <w:lang w:eastAsia="en-US"/>
        </w:rPr>
        <w:t xml:space="preserve">onderschrijft </w:t>
      </w:r>
      <w:r>
        <w:rPr>
          <w:rFonts w:cs="Arial"/>
          <w:szCs w:val="22"/>
          <w:lang w:eastAsia="en-US"/>
        </w:rPr>
        <w:t xml:space="preserve">volledig </w:t>
      </w:r>
      <w:r w:rsidR="00742BF1">
        <w:rPr>
          <w:rFonts w:cs="Arial"/>
          <w:szCs w:val="22"/>
          <w:lang w:eastAsia="en-US"/>
        </w:rPr>
        <w:t>het belang</w:t>
      </w:r>
      <w:r>
        <w:rPr>
          <w:rFonts w:cs="Arial"/>
          <w:szCs w:val="22"/>
          <w:lang w:eastAsia="en-US"/>
        </w:rPr>
        <w:t xml:space="preserve"> van deze onderzoeksrichting, tegelijkertijd naar </w:t>
      </w:r>
    </w:p>
    <w:p w:rsidR="005C6675" w:rsidRDefault="005C6675" w:rsidP="00F27E07">
      <w:pPr>
        <w:rPr>
          <w:rFonts w:cs="Arial"/>
          <w:szCs w:val="22"/>
          <w:lang w:eastAsia="en-US"/>
        </w:rPr>
      </w:pPr>
      <w:r>
        <w:rPr>
          <w:rFonts w:cs="Arial"/>
          <w:szCs w:val="22"/>
          <w:lang w:eastAsia="en-US"/>
        </w:rPr>
        <w:t xml:space="preserve">            voren brengend dat eenzaamheid ook groot kan zijn onder jongeren en GGZ-</w:t>
      </w:r>
    </w:p>
    <w:p w:rsidR="00A678CE" w:rsidRPr="00BC2931" w:rsidRDefault="005C6675" w:rsidP="00F27E07">
      <w:pPr>
        <w:rPr>
          <w:rFonts w:cs="Arial"/>
          <w:b/>
          <w:szCs w:val="22"/>
        </w:rPr>
      </w:pPr>
      <w:r>
        <w:rPr>
          <w:rFonts w:cs="Arial"/>
          <w:szCs w:val="22"/>
          <w:lang w:eastAsia="en-US"/>
        </w:rPr>
        <w:t xml:space="preserve">            patiënten.  </w:t>
      </w:r>
    </w:p>
    <w:p w:rsidR="00BD313B" w:rsidRDefault="00BD313B" w:rsidP="00BD313B">
      <w:pPr>
        <w:rPr>
          <w:rFonts w:cs="Arial"/>
          <w:szCs w:val="22"/>
          <w:lang w:eastAsia="en-US"/>
        </w:rPr>
      </w:pPr>
    </w:p>
    <w:p w:rsidR="007850B8" w:rsidRPr="00BD313B" w:rsidRDefault="00A678CE" w:rsidP="00BD313B">
      <w:pPr>
        <w:rPr>
          <w:rFonts w:cs="Arial"/>
          <w:b/>
          <w:sz w:val="24"/>
        </w:rPr>
      </w:pPr>
      <w:r w:rsidRPr="00956141">
        <w:rPr>
          <w:rFonts w:cs="Arial"/>
          <w:szCs w:val="22"/>
          <w:lang w:eastAsia="en-US"/>
        </w:rPr>
        <w:t xml:space="preserve">   </w:t>
      </w:r>
      <w:r w:rsidR="00BD313B" w:rsidRPr="00B60915">
        <w:rPr>
          <w:b/>
          <w:sz w:val="24"/>
        </w:rPr>
        <w:t>1</w:t>
      </w:r>
      <w:r w:rsidR="00BD313B">
        <w:rPr>
          <w:b/>
          <w:sz w:val="24"/>
        </w:rPr>
        <w:t>0</w:t>
      </w:r>
      <w:r w:rsidR="00BD313B" w:rsidRPr="00B60915">
        <w:rPr>
          <w:b/>
          <w:sz w:val="24"/>
        </w:rPr>
        <w:t xml:space="preserve">.  Wat verder ter tafel komt  </w:t>
      </w:r>
    </w:p>
    <w:p w:rsidR="007850B8" w:rsidRDefault="007850B8" w:rsidP="007850B8">
      <w:pPr>
        <w:ind w:left="360"/>
        <w:rPr>
          <w:rFonts w:cs="Arial"/>
          <w:szCs w:val="22"/>
        </w:rPr>
      </w:pPr>
      <w:r>
        <w:rPr>
          <w:rFonts w:cs="Arial"/>
          <w:szCs w:val="22"/>
        </w:rPr>
        <w:tab/>
      </w:r>
      <w:r w:rsidRPr="00742BF1">
        <w:rPr>
          <w:rFonts w:cs="Arial"/>
          <w:szCs w:val="22"/>
          <w:u w:val="single"/>
        </w:rPr>
        <w:t>Stichting Leergeld</w:t>
      </w:r>
      <w:r w:rsidRPr="007850B8">
        <w:rPr>
          <w:rFonts w:cs="Arial"/>
          <w:szCs w:val="22"/>
        </w:rPr>
        <w:t>.</w:t>
      </w:r>
      <w:r>
        <w:rPr>
          <w:rFonts w:cs="Arial"/>
          <w:szCs w:val="22"/>
        </w:rPr>
        <w:t xml:space="preserve"> Deze stichting Is in Waddinxveen in oprichting. Ze maakt deel uit </w:t>
      </w:r>
      <w:r>
        <w:rPr>
          <w:rFonts w:cs="Arial"/>
          <w:szCs w:val="22"/>
        </w:rPr>
        <w:tab/>
        <w:t xml:space="preserve">van een groter landelijk geheel. De stichting verstrekt fondsen aan leerlingen voor </w:t>
      </w:r>
      <w:r>
        <w:rPr>
          <w:rFonts w:cs="Arial"/>
          <w:szCs w:val="22"/>
        </w:rPr>
        <w:tab/>
        <w:t xml:space="preserve">uitgaven die in het verlengde liggen van de uitgaven waar op de regeling </w:t>
      </w:r>
      <w:r>
        <w:rPr>
          <w:rFonts w:cs="Arial"/>
          <w:szCs w:val="22"/>
        </w:rPr>
        <w:tab/>
        <w:t xml:space="preserve"> </w:t>
      </w:r>
      <w:r>
        <w:rPr>
          <w:rFonts w:cs="Arial"/>
          <w:szCs w:val="22"/>
        </w:rPr>
        <w:tab/>
      </w:r>
      <w:r w:rsidR="00BD313B">
        <w:rPr>
          <w:rFonts w:cs="Arial"/>
          <w:szCs w:val="22"/>
        </w:rPr>
        <w:t>T</w:t>
      </w:r>
      <w:r>
        <w:rPr>
          <w:rFonts w:cs="Arial"/>
          <w:szCs w:val="22"/>
        </w:rPr>
        <w:t xml:space="preserve">egemoetkoming Schoolkosten zich richt. Deze doestelling sluit nauw aan bij de </w:t>
      </w:r>
    </w:p>
    <w:p w:rsidR="007850B8" w:rsidRDefault="007850B8" w:rsidP="007850B8">
      <w:pPr>
        <w:ind w:left="360"/>
        <w:rPr>
          <w:rFonts w:cs="Arial"/>
          <w:szCs w:val="22"/>
        </w:rPr>
      </w:pPr>
      <w:r>
        <w:rPr>
          <w:rFonts w:cs="Arial"/>
          <w:szCs w:val="22"/>
        </w:rPr>
        <w:t xml:space="preserve">      beleidsterreinen waar PSW/CR zich mee bezig houdt. PSW/CR is vertegenwoordigd   </w:t>
      </w:r>
    </w:p>
    <w:p w:rsidR="007850B8" w:rsidRDefault="007850B8" w:rsidP="007850B8">
      <w:pPr>
        <w:ind w:left="360"/>
        <w:rPr>
          <w:rFonts w:cs="Arial"/>
          <w:szCs w:val="22"/>
        </w:rPr>
      </w:pPr>
      <w:r>
        <w:rPr>
          <w:rFonts w:cs="Arial"/>
          <w:szCs w:val="22"/>
        </w:rPr>
        <w:t xml:space="preserve">      in de oprichtings</w:t>
      </w:r>
      <w:r w:rsidR="00742BF1">
        <w:rPr>
          <w:rFonts w:cs="Arial"/>
          <w:szCs w:val="22"/>
        </w:rPr>
        <w:t>werk</w:t>
      </w:r>
      <w:r>
        <w:rPr>
          <w:rFonts w:cs="Arial"/>
          <w:szCs w:val="22"/>
        </w:rPr>
        <w:t>groep in de persoon van dhr. Lont.</w:t>
      </w:r>
    </w:p>
    <w:p w:rsidR="005C6675" w:rsidRDefault="005C6675" w:rsidP="007850B8">
      <w:pPr>
        <w:ind w:left="360"/>
        <w:rPr>
          <w:rFonts w:cs="Arial"/>
          <w:szCs w:val="22"/>
        </w:rPr>
      </w:pPr>
    </w:p>
    <w:p w:rsidR="005C6675" w:rsidRDefault="005C6675" w:rsidP="007850B8">
      <w:pPr>
        <w:ind w:left="360"/>
        <w:rPr>
          <w:rFonts w:cs="Arial"/>
          <w:szCs w:val="22"/>
        </w:rPr>
      </w:pPr>
    </w:p>
    <w:p w:rsidR="005C6675" w:rsidRDefault="005C6675" w:rsidP="007850B8">
      <w:pPr>
        <w:ind w:left="360"/>
        <w:rPr>
          <w:rFonts w:cs="Arial"/>
          <w:szCs w:val="22"/>
        </w:rPr>
      </w:pPr>
    </w:p>
    <w:p w:rsidR="005C6675" w:rsidRDefault="005C6675" w:rsidP="007850B8">
      <w:pPr>
        <w:ind w:left="360"/>
        <w:rPr>
          <w:rFonts w:cs="Arial"/>
          <w:szCs w:val="22"/>
        </w:rPr>
      </w:pPr>
    </w:p>
    <w:p w:rsidR="007850B8" w:rsidRDefault="007850B8" w:rsidP="007850B8">
      <w:pPr>
        <w:ind w:left="360"/>
        <w:rPr>
          <w:rFonts w:cs="Arial"/>
          <w:szCs w:val="22"/>
        </w:rPr>
      </w:pPr>
    </w:p>
    <w:p w:rsidR="0000582D" w:rsidRDefault="0000582D" w:rsidP="007850B8">
      <w:pPr>
        <w:ind w:left="360"/>
        <w:rPr>
          <w:rFonts w:cs="Arial"/>
          <w:szCs w:val="22"/>
        </w:rPr>
      </w:pPr>
    </w:p>
    <w:p w:rsidR="007C0B4D" w:rsidRDefault="007C0B4D" w:rsidP="00BD313B">
      <w:pPr>
        <w:rPr>
          <w:rFonts w:cs="Arial"/>
          <w:szCs w:val="22"/>
        </w:rPr>
      </w:pPr>
    </w:p>
    <w:p w:rsidR="00BD313B" w:rsidRPr="00BD313B" w:rsidRDefault="00BD313B" w:rsidP="00BD313B">
      <w:pPr>
        <w:rPr>
          <w:rFonts w:cs="Arial"/>
          <w:szCs w:val="22"/>
          <w:u w:val="single"/>
        </w:rPr>
      </w:pPr>
      <w:r w:rsidRPr="00BD313B">
        <w:rPr>
          <w:rFonts w:cs="Arial"/>
          <w:szCs w:val="22"/>
        </w:rPr>
        <w:tab/>
      </w:r>
      <w:r w:rsidRPr="00250CF4">
        <w:rPr>
          <w:rFonts w:cs="Arial"/>
          <w:szCs w:val="22"/>
          <w:u w:val="single"/>
        </w:rPr>
        <w:t>Enquȇte minima.</w:t>
      </w:r>
    </w:p>
    <w:p w:rsidR="00250CF4" w:rsidRDefault="00BD313B" w:rsidP="00250CF4">
      <w:pPr>
        <w:rPr>
          <w:rFonts w:cs="Arial"/>
          <w:szCs w:val="22"/>
        </w:rPr>
      </w:pPr>
      <w:r>
        <w:rPr>
          <w:rFonts w:cs="Arial"/>
          <w:szCs w:val="22"/>
        </w:rPr>
        <w:t xml:space="preserve"> </w:t>
      </w:r>
      <w:r w:rsidR="00250CF4">
        <w:rPr>
          <w:rFonts w:cs="Arial"/>
          <w:szCs w:val="22"/>
        </w:rPr>
        <w:t xml:space="preserve">          Teneinde haar cliënten beter te kunnen vertegenwoordigen bekijkt het PBG</w:t>
      </w:r>
      <w:r>
        <w:rPr>
          <w:rFonts w:cs="Arial"/>
          <w:szCs w:val="22"/>
        </w:rPr>
        <w:t xml:space="preserve"> de </w:t>
      </w:r>
      <w:r w:rsidR="00250CF4">
        <w:rPr>
          <w:rFonts w:cs="Arial"/>
          <w:szCs w:val="22"/>
        </w:rPr>
        <w:t xml:space="preserve"> </w:t>
      </w:r>
    </w:p>
    <w:p w:rsidR="00250CF4" w:rsidRDefault="00250CF4" w:rsidP="00250CF4">
      <w:pPr>
        <w:rPr>
          <w:rFonts w:cs="Arial"/>
          <w:szCs w:val="22"/>
        </w:rPr>
      </w:pPr>
      <w:r>
        <w:rPr>
          <w:rFonts w:cs="Arial"/>
          <w:szCs w:val="22"/>
        </w:rPr>
        <w:t xml:space="preserve">           </w:t>
      </w:r>
      <w:r w:rsidR="00BD313B">
        <w:rPr>
          <w:rFonts w:cs="Arial"/>
          <w:szCs w:val="22"/>
        </w:rPr>
        <w:t>mogelijkheid om een onderzoek te houden naar de</w:t>
      </w:r>
      <w:r>
        <w:rPr>
          <w:rFonts w:cs="Arial"/>
          <w:szCs w:val="22"/>
        </w:rPr>
        <w:t xml:space="preserve"> </w:t>
      </w:r>
      <w:r w:rsidR="00BD313B">
        <w:rPr>
          <w:rFonts w:cs="Arial"/>
          <w:szCs w:val="22"/>
        </w:rPr>
        <w:t>ervaringen van cliënten en ex-</w:t>
      </w:r>
      <w:r w:rsidR="00BD313B" w:rsidRPr="0067298A">
        <w:rPr>
          <w:rFonts w:cs="Arial"/>
          <w:szCs w:val="22"/>
        </w:rPr>
        <w:t xml:space="preserve"> </w:t>
      </w:r>
    </w:p>
    <w:p w:rsidR="00250CF4" w:rsidRDefault="00250CF4" w:rsidP="00250CF4">
      <w:pPr>
        <w:rPr>
          <w:rFonts w:cs="Arial"/>
          <w:szCs w:val="22"/>
        </w:rPr>
      </w:pPr>
      <w:r>
        <w:rPr>
          <w:rFonts w:cs="Arial"/>
          <w:szCs w:val="22"/>
        </w:rPr>
        <w:t xml:space="preserve">           </w:t>
      </w:r>
      <w:r w:rsidR="00BD313B">
        <w:rPr>
          <w:rFonts w:cs="Arial"/>
          <w:szCs w:val="22"/>
        </w:rPr>
        <w:t xml:space="preserve">cliënten Werk en Inkomen met de verschillende gemeentelijke instanties. </w:t>
      </w:r>
    </w:p>
    <w:p w:rsidR="00250CF4" w:rsidRDefault="00250CF4" w:rsidP="00BD313B">
      <w:pPr>
        <w:rPr>
          <w:rFonts w:cs="Arial"/>
          <w:szCs w:val="22"/>
        </w:rPr>
      </w:pPr>
      <w:r>
        <w:rPr>
          <w:rFonts w:cs="Arial"/>
          <w:szCs w:val="22"/>
        </w:rPr>
        <w:t xml:space="preserve">       </w:t>
      </w:r>
      <w:r w:rsidR="003B3648">
        <w:rPr>
          <w:rFonts w:cs="Arial"/>
          <w:szCs w:val="22"/>
        </w:rPr>
        <w:t xml:space="preserve">    </w:t>
      </w:r>
      <w:r>
        <w:rPr>
          <w:rFonts w:cs="Arial"/>
          <w:szCs w:val="22"/>
        </w:rPr>
        <w:t>Het</w:t>
      </w:r>
      <w:r w:rsidR="00BD313B">
        <w:rPr>
          <w:rFonts w:cs="Arial"/>
          <w:szCs w:val="22"/>
        </w:rPr>
        <w:t xml:space="preserve"> gaat om een breed opgezet onderzoek waarvan een</w:t>
      </w:r>
      <w:r w:rsidR="003B3648">
        <w:rPr>
          <w:rFonts w:cs="Arial"/>
          <w:szCs w:val="22"/>
        </w:rPr>
        <w:t xml:space="preserve"> </w:t>
      </w:r>
      <w:r w:rsidR="00BD313B">
        <w:rPr>
          <w:rFonts w:cs="Arial"/>
          <w:szCs w:val="22"/>
        </w:rPr>
        <w:t xml:space="preserve">aantal aspecten nog nader </w:t>
      </w:r>
    </w:p>
    <w:p w:rsidR="003B3648" w:rsidRDefault="00250CF4" w:rsidP="00BD313B">
      <w:pPr>
        <w:rPr>
          <w:rFonts w:cs="Arial"/>
          <w:szCs w:val="22"/>
        </w:rPr>
      </w:pPr>
      <w:r>
        <w:rPr>
          <w:rFonts w:cs="Arial"/>
          <w:szCs w:val="22"/>
        </w:rPr>
        <w:t xml:space="preserve">           </w:t>
      </w:r>
      <w:r w:rsidR="00BD313B">
        <w:rPr>
          <w:rFonts w:cs="Arial"/>
          <w:szCs w:val="22"/>
        </w:rPr>
        <w:t xml:space="preserve">uitgewerkt moet worden (precieze doelgroep, kernvragen, </w:t>
      </w:r>
      <w:r w:rsidR="003B3648">
        <w:rPr>
          <w:rFonts w:cs="Arial"/>
          <w:szCs w:val="22"/>
        </w:rPr>
        <w:t xml:space="preserve">   </w:t>
      </w:r>
    </w:p>
    <w:p w:rsidR="003B3648" w:rsidRDefault="003B3648" w:rsidP="00BD313B">
      <w:pPr>
        <w:rPr>
          <w:rFonts w:cs="Arial"/>
          <w:szCs w:val="22"/>
        </w:rPr>
      </w:pPr>
      <w:r>
        <w:rPr>
          <w:rFonts w:cs="Arial"/>
          <w:szCs w:val="22"/>
        </w:rPr>
        <w:t xml:space="preserve">     </w:t>
      </w:r>
      <w:r w:rsidR="00250CF4">
        <w:rPr>
          <w:rFonts w:cs="Arial"/>
          <w:szCs w:val="22"/>
        </w:rPr>
        <w:t xml:space="preserve">     </w:t>
      </w:r>
      <w:r>
        <w:rPr>
          <w:rFonts w:cs="Arial"/>
          <w:szCs w:val="22"/>
        </w:rPr>
        <w:t xml:space="preserve"> </w:t>
      </w:r>
      <w:r w:rsidR="00BD313B">
        <w:rPr>
          <w:rFonts w:cs="Arial"/>
          <w:szCs w:val="22"/>
        </w:rPr>
        <w:t xml:space="preserve">praktische vormgeving en uitvoering, analyse, wijze van publicatie etc.). Er wordt naar </w:t>
      </w:r>
      <w:r>
        <w:rPr>
          <w:rFonts w:cs="Arial"/>
          <w:szCs w:val="22"/>
        </w:rPr>
        <w:t xml:space="preserve"> </w:t>
      </w:r>
    </w:p>
    <w:p w:rsidR="00250CF4" w:rsidRDefault="00250CF4" w:rsidP="00BD313B">
      <w:pPr>
        <w:rPr>
          <w:rFonts w:cs="Arial"/>
          <w:szCs w:val="22"/>
        </w:rPr>
      </w:pPr>
      <w:r>
        <w:rPr>
          <w:rFonts w:cs="Arial"/>
          <w:szCs w:val="22"/>
        </w:rPr>
        <w:t xml:space="preserve">           </w:t>
      </w:r>
      <w:r w:rsidR="00BD313B">
        <w:rPr>
          <w:rFonts w:cs="Arial"/>
          <w:szCs w:val="22"/>
        </w:rPr>
        <w:t>gestreefd om de enqu</w:t>
      </w:r>
      <w:r>
        <w:rPr>
          <w:rFonts w:cs="Arial"/>
          <w:szCs w:val="22"/>
        </w:rPr>
        <w:t>ȇ</w:t>
      </w:r>
      <w:r w:rsidR="00BD313B">
        <w:rPr>
          <w:rFonts w:cs="Arial"/>
          <w:szCs w:val="22"/>
        </w:rPr>
        <w:t xml:space="preserve">te in het voorjaar 2016 uit te zetten. </w:t>
      </w:r>
    </w:p>
    <w:p w:rsidR="00250CF4" w:rsidRDefault="00250CF4" w:rsidP="00BD313B">
      <w:pPr>
        <w:rPr>
          <w:rFonts w:cs="Arial"/>
          <w:szCs w:val="22"/>
        </w:rPr>
      </w:pPr>
      <w:r>
        <w:rPr>
          <w:rFonts w:cs="Arial"/>
          <w:szCs w:val="22"/>
        </w:rPr>
        <w:t xml:space="preserve">           </w:t>
      </w:r>
      <w:r w:rsidR="00BD313B">
        <w:rPr>
          <w:rFonts w:cs="Arial"/>
          <w:szCs w:val="22"/>
        </w:rPr>
        <w:t xml:space="preserve">De verantwoordelijkheid voor dit onderzoek ligt bij PSW/CR. Er zal wel een beroep op </w:t>
      </w:r>
    </w:p>
    <w:p w:rsidR="00250CF4" w:rsidRDefault="00250CF4" w:rsidP="00BD313B">
      <w:pPr>
        <w:rPr>
          <w:rFonts w:cs="Arial"/>
          <w:szCs w:val="22"/>
        </w:rPr>
      </w:pPr>
      <w:r>
        <w:rPr>
          <w:rFonts w:cs="Arial"/>
          <w:szCs w:val="22"/>
        </w:rPr>
        <w:t xml:space="preserve">           </w:t>
      </w:r>
      <w:r w:rsidR="00BD313B">
        <w:rPr>
          <w:rFonts w:cs="Arial"/>
          <w:szCs w:val="22"/>
        </w:rPr>
        <w:t xml:space="preserve">de Gemeente worden </w:t>
      </w:r>
      <w:r w:rsidR="003B3648">
        <w:rPr>
          <w:rFonts w:cs="Arial"/>
          <w:szCs w:val="22"/>
        </w:rPr>
        <w:t xml:space="preserve"> </w:t>
      </w:r>
      <w:r w:rsidR="00BD313B">
        <w:rPr>
          <w:rFonts w:cs="Arial"/>
          <w:szCs w:val="22"/>
        </w:rPr>
        <w:t xml:space="preserve">gedaan om haar medewerking te geven  aan verzoeken om </w:t>
      </w:r>
    </w:p>
    <w:p w:rsidR="00BD313B" w:rsidRDefault="00250CF4" w:rsidP="00BD313B">
      <w:pPr>
        <w:rPr>
          <w:rFonts w:cs="Arial"/>
          <w:szCs w:val="22"/>
        </w:rPr>
      </w:pPr>
      <w:r>
        <w:rPr>
          <w:rFonts w:cs="Arial"/>
          <w:szCs w:val="22"/>
        </w:rPr>
        <w:t xml:space="preserve">           </w:t>
      </w:r>
      <w:r w:rsidR="00BD313B">
        <w:rPr>
          <w:rFonts w:cs="Arial"/>
          <w:szCs w:val="22"/>
        </w:rPr>
        <w:t xml:space="preserve">informatie, gegevens </w:t>
      </w:r>
      <w:r w:rsidR="00BD313B">
        <w:rPr>
          <w:rFonts w:cs="Arial"/>
          <w:szCs w:val="22"/>
        </w:rPr>
        <w:tab/>
        <w:t>enz. welke benodigd zijn voor het onderzoek.</w:t>
      </w:r>
    </w:p>
    <w:p w:rsidR="00BD313B" w:rsidRDefault="00BD313B" w:rsidP="00250CF4">
      <w:pPr>
        <w:rPr>
          <w:rFonts w:cs="Arial"/>
          <w:szCs w:val="22"/>
        </w:rPr>
      </w:pPr>
      <w:r>
        <w:rPr>
          <w:rFonts w:cs="Arial"/>
          <w:szCs w:val="22"/>
        </w:rPr>
        <w:tab/>
      </w:r>
    </w:p>
    <w:p w:rsidR="00B60915" w:rsidRDefault="00B60915" w:rsidP="00B60915">
      <w:pPr>
        <w:rPr>
          <w:rFonts w:cs="Arial"/>
          <w:b/>
          <w:sz w:val="24"/>
        </w:rPr>
      </w:pPr>
      <w:r w:rsidRPr="00B60915">
        <w:rPr>
          <w:b/>
          <w:sz w:val="24"/>
        </w:rPr>
        <w:t xml:space="preserve">11.  </w:t>
      </w:r>
      <w:r w:rsidR="00584484" w:rsidRPr="00B60915">
        <w:rPr>
          <w:rFonts w:cs="Arial"/>
          <w:b/>
          <w:sz w:val="24"/>
        </w:rPr>
        <w:t>Rondvraag</w:t>
      </w:r>
      <w:r>
        <w:rPr>
          <w:rFonts w:cs="Arial"/>
          <w:b/>
          <w:sz w:val="24"/>
        </w:rPr>
        <w:t xml:space="preserve">  </w:t>
      </w:r>
    </w:p>
    <w:p w:rsidR="0099654C" w:rsidRDefault="00A362E5" w:rsidP="00B60915">
      <w:pPr>
        <w:rPr>
          <w:rFonts w:cs="Arial"/>
          <w:b/>
          <w:szCs w:val="22"/>
        </w:rPr>
      </w:pPr>
      <w:r w:rsidRPr="00476CC6">
        <w:rPr>
          <w:rFonts w:cs="Arial"/>
          <w:b/>
          <w:szCs w:val="22"/>
        </w:rPr>
        <w:t xml:space="preserve">       </w:t>
      </w:r>
    </w:p>
    <w:p w:rsidR="003B3648" w:rsidRDefault="003B3648" w:rsidP="00B60915">
      <w:pPr>
        <w:rPr>
          <w:rFonts w:cs="Arial"/>
          <w:szCs w:val="22"/>
        </w:rPr>
      </w:pPr>
      <w:r>
        <w:rPr>
          <w:rFonts w:cs="Arial"/>
          <w:szCs w:val="22"/>
        </w:rPr>
        <w:t xml:space="preserve">       </w:t>
      </w:r>
      <w:r w:rsidR="00476CC6" w:rsidRPr="00476CC6">
        <w:rPr>
          <w:rFonts w:cs="Arial"/>
          <w:szCs w:val="22"/>
        </w:rPr>
        <w:t xml:space="preserve">Mevr. De Groot meldt dat het CDA een motie heeft ingediend waarin het College wordt </w:t>
      </w:r>
      <w:r>
        <w:rPr>
          <w:rFonts w:cs="Arial"/>
          <w:szCs w:val="22"/>
        </w:rPr>
        <w:t xml:space="preserve"> </w:t>
      </w:r>
    </w:p>
    <w:p w:rsidR="003B3648" w:rsidRDefault="003B3648" w:rsidP="00B60915">
      <w:pPr>
        <w:rPr>
          <w:rFonts w:cs="Arial"/>
          <w:szCs w:val="22"/>
        </w:rPr>
      </w:pPr>
      <w:r>
        <w:rPr>
          <w:rFonts w:cs="Arial"/>
          <w:szCs w:val="22"/>
        </w:rPr>
        <w:t xml:space="preserve">       </w:t>
      </w:r>
      <w:r w:rsidR="00476CC6" w:rsidRPr="00476CC6">
        <w:rPr>
          <w:rFonts w:cs="Arial"/>
          <w:szCs w:val="22"/>
        </w:rPr>
        <w:t xml:space="preserve">opgeroepen te onderzoeken hoe tot een rechtvaardiger verdeling van goedkope </w:t>
      </w:r>
    </w:p>
    <w:p w:rsidR="00476CC6" w:rsidRPr="00476CC6" w:rsidRDefault="003B3648" w:rsidP="00B60915">
      <w:pPr>
        <w:rPr>
          <w:rFonts w:cs="Arial"/>
          <w:szCs w:val="22"/>
        </w:rPr>
      </w:pPr>
      <w:r>
        <w:rPr>
          <w:rFonts w:cs="Arial"/>
          <w:szCs w:val="22"/>
        </w:rPr>
        <w:t xml:space="preserve">       </w:t>
      </w:r>
      <w:r w:rsidR="00476CC6" w:rsidRPr="00476CC6">
        <w:rPr>
          <w:rFonts w:cs="Arial"/>
          <w:szCs w:val="22"/>
        </w:rPr>
        <w:t>huurwoningen in de gemeente gekomen kan worden.</w:t>
      </w:r>
    </w:p>
    <w:p w:rsidR="003B3648" w:rsidRDefault="003B3648" w:rsidP="00B60915">
      <w:pPr>
        <w:rPr>
          <w:szCs w:val="22"/>
        </w:rPr>
      </w:pPr>
      <w:r>
        <w:rPr>
          <w:szCs w:val="22"/>
        </w:rPr>
        <w:t xml:space="preserve">       </w:t>
      </w:r>
      <w:r w:rsidR="00476CC6" w:rsidRPr="00476CC6">
        <w:rPr>
          <w:szCs w:val="22"/>
        </w:rPr>
        <w:t xml:space="preserve">Verder heeft het FNV een motie voorbereid getiteld “Stop de verhuurderheffing”. De </w:t>
      </w:r>
      <w:r>
        <w:rPr>
          <w:szCs w:val="22"/>
        </w:rPr>
        <w:t xml:space="preserve"> </w:t>
      </w:r>
    </w:p>
    <w:p w:rsidR="003B3648" w:rsidRDefault="003B3648" w:rsidP="00B60915">
      <w:pPr>
        <w:rPr>
          <w:rFonts w:cs="Arial"/>
          <w:szCs w:val="22"/>
        </w:rPr>
      </w:pPr>
      <w:r>
        <w:rPr>
          <w:szCs w:val="22"/>
        </w:rPr>
        <w:t xml:space="preserve">       </w:t>
      </w:r>
      <w:r w:rsidR="00476CC6" w:rsidRPr="00476CC6">
        <w:rPr>
          <w:szCs w:val="22"/>
        </w:rPr>
        <w:t>bedoeling is dat deze motie aangenomen wordt door het</w:t>
      </w:r>
      <w:r w:rsidR="00476CC6">
        <w:rPr>
          <w:szCs w:val="22"/>
        </w:rPr>
        <w:t xml:space="preserve"> </w:t>
      </w:r>
      <w:r w:rsidR="00476CC6" w:rsidRPr="00476CC6">
        <w:rPr>
          <w:szCs w:val="22"/>
        </w:rPr>
        <w:t>ledenparlement van de FNV.</w:t>
      </w:r>
      <w:r w:rsidR="00476CC6" w:rsidRPr="00476CC6">
        <w:rPr>
          <w:rFonts w:cs="Arial"/>
          <w:szCs w:val="22"/>
        </w:rPr>
        <w:t xml:space="preserve"> </w:t>
      </w:r>
    </w:p>
    <w:p w:rsidR="00A362E5" w:rsidRPr="00476CC6" w:rsidRDefault="003B3648" w:rsidP="00B60915">
      <w:pPr>
        <w:rPr>
          <w:rFonts w:cs="Arial"/>
          <w:szCs w:val="22"/>
        </w:rPr>
      </w:pPr>
      <w:r>
        <w:rPr>
          <w:rFonts w:cs="Arial"/>
          <w:szCs w:val="22"/>
        </w:rPr>
        <w:t xml:space="preserve">       </w:t>
      </w:r>
      <w:r w:rsidR="00476CC6">
        <w:rPr>
          <w:rFonts w:cs="Arial"/>
          <w:szCs w:val="22"/>
        </w:rPr>
        <w:t>Deze motie is mede-ondertekend door HWZM.</w:t>
      </w:r>
    </w:p>
    <w:p w:rsidR="00705623" w:rsidRDefault="00705623" w:rsidP="00B60915">
      <w:pPr>
        <w:rPr>
          <w:rFonts w:cs="Arial"/>
          <w:szCs w:val="22"/>
        </w:rPr>
      </w:pPr>
    </w:p>
    <w:p w:rsidR="003B3648" w:rsidRDefault="003B3648" w:rsidP="00B60915">
      <w:pPr>
        <w:rPr>
          <w:rFonts w:cs="Arial"/>
          <w:szCs w:val="22"/>
        </w:rPr>
      </w:pPr>
      <w:r>
        <w:rPr>
          <w:rFonts w:cs="Arial"/>
          <w:szCs w:val="22"/>
        </w:rPr>
        <w:t xml:space="preserve">       </w:t>
      </w:r>
      <w:r w:rsidR="0099654C">
        <w:rPr>
          <w:rFonts w:cs="Arial"/>
          <w:szCs w:val="22"/>
        </w:rPr>
        <w:t xml:space="preserve">Dhr. Grootendorst vraagt wat Palet Welzijn doet voor zeer jeugdige mantelzorgers. </w:t>
      </w:r>
    </w:p>
    <w:p w:rsidR="003B3648" w:rsidRDefault="003B3648" w:rsidP="00B60915">
      <w:pPr>
        <w:rPr>
          <w:rFonts w:cs="Arial"/>
          <w:szCs w:val="22"/>
        </w:rPr>
      </w:pPr>
      <w:r>
        <w:rPr>
          <w:rFonts w:cs="Arial"/>
          <w:szCs w:val="22"/>
        </w:rPr>
        <w:t xml:space="preserve">       </w:t>
      </w:r>
      <w:r w:rsidR="0099654C">
        <w:rPr>
          <w:rFonts w:cs="Arial"/>
          <w:szCs w:val="22"/>
        </w:rPr>
        <w:t xml:space="preserve">Mevr. Engelen antwoordt dat de organisatie onderwijsmateriaal voor de scholen </w:t>
      </w:r>
    </w:p>
    <w:p w:rsidR="003B3648" w:rsidRDefault="003B3648" w:rsidP="00B60915">
      <w:pPr>
        <w:rPr>
          <w:rFonts w:cs="Arial"/>
          <w:szCs w:val="22"/>
        </w:rPr>
      </w:pPr>
      <w:r>
        <w:rPr>
          <w:rFonts w:cs="Arial"/>
          <w:szCs w:val="22"/>
        </w:rPr>
        <w:t xml:space="preserve">       </w:t>
      </w:r>
      <w:r w:rsidR="0099654C">
        <w:rPr>
          <w:rFonts w:cs="Arial"/>
          <w:szCs w:val="22"/>
        </w:rPr>
        <w:t xml:space="preserve">ontwikkelt waarin de problematiek van jeugdige mantelzorgers aan de orde wordt </w:t>
      </w:r>
    </w:p>
    <w:p w:rsidR="00A362E5" w:rsidRPr="00A362E5" w:rsidRDefault="003B3648" w:rsidP="00B60915">
      <w:pPr>
        <w:rPr>
          <w:rFonts w:cs="Arial"/>
          <w:szCs w:val="22"/>
        </w:rPr>
      </w:pPr>
      <w:r>
        <w:rPr>
          <w:rFonts w:cs="Arial"/>
          <w:szCs w:val="22"/>
        </w:rPr>
        <w:t xml:space="preserve">       </w:t>
      </w:r>
      <w:r w:rsidR="0099654C">
        <w:rPr>
          <w:rFonts w:cs="Arial"/>
          <w:szCs w:val="22"/>
        </w:rPr>
        <w:t>gesteld.</w:t>
      </w:r>
    </w:p>
    <w:p w:rsidR="00705623" w:rsidRDefault="00705623" w:rsidP="00B60915">
      <w:pPr>
        <w:rPr>
          <w:rFonts w:cs="Arial"/>
          <w:szCs w:val="22"/>
        </w:rPr>
      </w:pPr>
    </w:p>
    <w:p w:rsidR="003B3648" w:rsidRDefault="003B3648" w:rsidP="00B60915">
      <w:pPr>
        <w:rPr>
          <w:rFonts w:cs="Arial"/>
          <w:szCs w:val="22"/>
        </w:rPr>
      </w:pPr>
      <w:r>
        <w:rPr>
          <w:rFonts w:cs="Arial"/>
          <w:szCs w:val="22"/>
        </w:rPr>
        <w:t xml:space="preserve">       </w:t>
      </w:r>
      <w:r w:rsidR="0099654C" w:rsidRPr="0099654C">
        <w:rPr>
          <w:rFonts w:cs="Arial"/>
          <w:szCs w:val="22"/>
        </w:rPr>
        <w:t>Dhr.</w:t>
      </w:r>
      <w:r w:rsidR="0099654C">
        <w:rPr>
          <w:rFonts w:cs="Arial"/>
          <w:szCs w:val="22"/>
        </w:rPr>
        <w:t xml:space="preserve"> Van der Laarse vraagt of hij informatie uit het vijfjaarprogramma  van PSW/CR mag </w:t>
      </w:r>
      <w:r w:rsidR="0099654C" w:rsidRPr="0099654C">
        <w:rPr>
          <w:rFonts w:cs="Arial"/>
          <w:szCs w:val="22"/>
        </w:rPr>
        <w:t xml:space="preserve"> </w:t>
      </w:r>
    </w:p>
    <w:p w:rsidR="003B3648" w:rsidRDefault="003B3648" w:rsidP="00B60915">
      <w:pPr>
        <w:rPr>
          <w:rFonts w:cs="Arial"/>
          <w:szCs w:val="22"/>
        </w:rPr>
      </w:pPr>
      <w:r>
        <w:rPr>
          <w:rFonts w:cs="Arial"/>
          <w:szCs w:val="22"/>
        </w:rPr>
        <w:t xml:space="preserve">       </w:t>
      </w:r>
      <w:r w:rsidR="0099654C">
        <w:rPr>
          <w:rFonts w:cs="Arial"/>
          <w:szCs w:val="22"/>
        </w:rPr>
        <w:t xml:space="preserve">gebruiken in documentatiemateriaal bestemd voor de achterban van de Voedselbank. </w:t>
      </w:r>
    </w:p>
    <w:p w:rsidR="00A362E5" w:rsidRPr="0099654C" w:rsidRDefault="003B3648" w:rsidP="00B60915">
      <w:pPr>
        <w:rPr>
          <w:rFonts w:cs="Arial"/>
          <w:szCs w:val="22"/>
        </w:rPr>
      </w:pPr>
      <w:r>
        <w:rPr>
          <w:rFonts w:cs="Arial"/>
          <w:szCs w:val="22"/>
        </w:rPr>
        <w:t xml:space="preserve">       </w:t>
      </w:r>
      <w:r w:rsidR="0099654C">
        <w:rPr>
          <w:rFonts w:cs="Arial"/>
          <w:szCs w:val="22"/>
        </w:rPr>
        <w:t>Dhr. Lont geeft aan dat daar geen enkel bezwaar tegen bestaat.</w:t>
      </w:r>
      <w:r w:rsidR="00A362E5" w:rsidRPr="0099654C">
        <w:rPr>
          <w:rFonts w:cs="Arial"/>
          <w:szCs w:val="22"/>
        </w:rPr>
        <w:tab/>
      </w:r>
      <w:r w:rsidR="00A362E5" w:rsidRPr="0099654C">
        <w:rPr>
          <w:rFonts w:cs="Arial"/>
          <w:szCs w:val="22"/>
        </w:rPr>
        <w:tab/>
      </w:r>
    </w:p>
    <w:p w:rsidR="00B60915" w:rsidRDefault="00B60915" w:rsidP="00B60915">
      <w:pPr>
        <w:rPr>
          <w:rFonts w:cs="Arial"/>
          <w:b/>
          <w:sz w:val="24"/>
        </w:rPr>
      </w:pPr>
    </w:p>
    <w:p w:rsidR="00705623" w:rsidRDefault="00B60915" w:rsidP="00584484">
      <w:pPr>
        <w:rPr>
          <w:rFonts w:cs="Arial"/>
          <w:b/>
          <w:sz w:val="24"/>
        </w:rPr>
      </w:pPr>
      <w:r w:rsidRPr="00B60915">
        <w:rPr>
          <w:rFonts w:cs="Arial"/>
          <w:b/>
          <w:sz w:val="24"/>
        </w:rPr>
        <w:t xml:space="preserve">12.   </w:t>
      </w:r>
      <w:r w:rsidR="00584484" w:rsidRPr="00B60915">
        <w:rPr>
          <w:rFonts w:cs="Arial"/>
          <w:b/>
          <w:sz w:val="24"/>
        </w:rPr>
        <w:t>Sluiting.</w:t>
      </w:r>
    </w:p>
    <w:p w:rsidR="00904953" w:rsidRDefault="003B3648" w:rsidP="00584484">
      <w:pPr>
        <w:rPr>
          <w:rFonts w:cs="Arial"/>
          <w:szCs w:val="22"/>
        </w:rPr>
      </w:pPr>
      <w:r>
        <w:rPr>
          <w:rFonts w:cs="Arial"/>
          <w:szCs w:val="22"/>
        </w:rPr>
        <w:t xml:space="preserve">         </w:t>
      </w:r>
      <w:r w:rsidR="003D450B">
        <w:rPr>
          <w:rFonts w:cs="Arial"/>
          <w:szCs w:val="22"/>
        </w:rPr>
        <w:t xml:space="preserve">De voorzitter bedankt de aanwezigen voor hun inbreng en sluit vervolgens de </w:t>
      </w:r>
    </w:p>
    <w:p w:rsidR="006644AB" w:rsidRDefault="00904953" w:rsidP="00584484">
      <w:pPr>
        <w:rPr>
          <w:rFonts w:cs="Arial"/>
          <w:szCs w:val="22"/>
        </w:rPr>
      </w:pPr>
      <w:r>
        <w:rPr>
          <w:rFonts w:cs="Arial"/>
          <w:szCs w:val="22"/>
        </w:rPr>
        <w:t xml:space="preserve">         </w:t>
      </w:r>
      <w:r w:rsidR="00705623">
        <w:rPr>
          <w:rFonts w:cs="Arial"/>
          <w:szCs w:val="22"/>
        </w:rPr>
        <w:t>v</w:t>
      </w:r>
      <w:r w:rsidR="003D450B">
        <w:rPr>
          <w:rFonts w:cs="Arial"/>
          <w:szCs w:val="22"/>
        </w:rPr>
        <w:t>ergadering.</w:t>
      </w:r>
    </w:p>
    <w:sectPr w:rsidR="006644AB" w:rsidSect="00FE793C">
      <w:headerReference w:type="default" r:id="rId8"/>
      <w:footerReference w:type="default" r:id="rId9"/>
      <w:pgSz w:w="11906" w:h="16838" w:code="9"/>
      <w:pgMar w:top="1618" w:right="1418" w:bottom="245" w:left="1418" w:header="709" w:footer="6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170" w:rsidRDefault="00867170">
      <w:r>
        <w:separator/>
      </w:r>
    </w:p>
  </w:endnote>
  <w:endnote w:type="continuationSeparator" w:id="0">
    <w:p w:rsidR="00867170" w:rsidRDefault="00867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224A63"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224A63" w:rsidRPr="00FE793C">
      <w:rPr>
        <w:rStyle w:val="Paginanummer"/>
        <w:rFonts w:ascii="Tahoma" w:hAnsi="Tahoma" w:cs="Tahoma"/>
        <w:sz w:val="18"/>
        <w:szCs w:val="18"/>
      </w:rPr>
      <w:fldChar w:fldCharType="separate"/>
    </w:r>
    <w:r w:rsidR="002F2E06">
      <w:rPr>
        <w:rStyle w:val="Paginanummer"/>
        <w:rFonts w:ascii="Tahoma" w:hAnsi="Tahoma" w:cs="Tahoma"/>
        <w:noProof/>
        <w:sz w:val="18"/>
        <w:szCs w:val="18"/>
      </w:rPr>
      <w:t>1</w:t>
    </w:r>
    <w:r w:rsidR="00224A63"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224A63"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224A63" w:rsidRPr="00FE793C">
      <w:rPr>
        <w:rStyle w:val="Paginanummer"/>
        <w:rFonts w:ascii="Tahoma" w:hAnsi="Tahoma" w:cs="Tahoma"/>
        <w:sz w:val="18"/>
        <w:szCs w:val="18"/>
      </w:rPr>
      <w:fldChar w:fldCharType="separate"/>
    </w:r>
    <w:r w:rsidR="002F2E06">
      <w:rPr>
        <w:rStyle w:val="Paginanummer"/>
        <w:rFonts w:ascii="Tahoma" w:hAnsi="Tahoma" w:cs="Tahoma"/>
        <w:noProof/>
        <w:sz w:val="18"/>
        <w:szCs w:val="18"/>
      </w:rPr>
      <w:t>5</w:t>
    </w:r>
    <w:r w:rsidR="00224A63"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170" w:rsidRDefault="00867170">
      <w:r>
        <w:separator/>
      </w:r>
    </w:p>
  </w:footnote>
  <w:footnote w:type="continuationSeparator" w:id="0">
    <w:p w:rsidR="00867170" w:rsidRDefault="00867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224A63">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4.75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8E"/>
    <w:multiLevelType w:val="hybridMultilevel"/>
    <w:tmpl w:val="2130921A"/>
    <w:lvl w:ilvl="0" w:tplc="202EFAAC">
      <w:start w:val="5"/>
      <w:numFmt w:val="bullet"/>
      <w:lvlText w:val="-"/>
      <w:lvlJc w:val="left"/>
      <w:pPr>
        <w:ind w:left="1155" w:hanging="360"/>
      </w:pPr>
      <w:rPr>
        <w:rFonts w:ascii="Calibri" w:eastAsia="Calibri" w:hAnsi="Calibri" w:cs="Times New Roman"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
    <w:nsid w:val="04DB0359"/>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070B44"/>
    <w:multiLevelType w:val="hybridMultilevel"/>
    <w:tmpl w:val="616832E4"/>
    <w:lvl w:ilvl="0" w:tplc="FC7CB58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343BC5"/>
    <w:multiLevelType w:val="hybridMultilevel"/>
    <w:tmpl w:val="8FBC8D5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1BF7D6A"/>
    <w:multiLevelType w:val="hybridMultilevel"/>
    <w:tmpl w:val="594C17EC"/>
    <w:lvl w:ilvl="0" w:tplc="8BAE1D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20A4C14"/>
    <w:multiLevelType w:val="hybridMultilevel"/>
    <w:tmpl w:val="D11A50A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1AA60662"/>
    <w:multiLevelType w:val="hybridMultilevel"/>
    <w:tmpl w:val="2B027A50"/>
    <w:lvl w:ilvl="0" w:tplc="7CC28E08">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AF4E03"/>
    <w:multiLevelType w:val="hybridMultilevel"/>
    <w:tmpl w:val="D2021C3A"/>
    <w:lvl w:ilvl="0" w:tplc="24CE452A">
      <w:start w:val="5"/>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nsid w:val="244F1A83"/>
    <w:multiLevelType w:val="hybridMultilevel"/>
    <w:tmpl w:val="D6A86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794CE2"/>
    <w:multiLevelType w:val="hybridMultilevel"/>
    <w:tmpl w:val="1B2009F2"/>
    <w:lvl w:ilvl="0" w:tplc="E62CB85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2">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D44D3D"/>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A4A3C37"/>
    <w:multiLevelType w:val="hybridMultilevel"/>
    <w:tmpl w:val="F71EF212"/>
    <w:lvl w:ilvl="0" w:tplc="E4DEA09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4AC647B6"/>
    <w:multiLevelType w:val="hybridMultilevel"/>
    <w:tmpl w:val="86B0A442"/>
    <w:lvl w:ilvl="0" w:tplc="0F50E660">
      <w:start w:val="10"/>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E3F7D5B"/>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1C81A19"/>
    <w:multiLevelType w:val="hybridMultilevel"/>
    <w:tmpl w:val="C6EC06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60167DD3"/>
    <w:multiLevelType w:val="hybridMultilevel"/>
    <w:tmpl w:val="90B84BAA"/>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16E78A3"/>
    <w:multiLevelType w:val="hybridMultilevel"/>
    <w:tmpl w:val="CBECA766"/>
    <w:lvl w:ilvl="0" w:tplc="4E826060">
      <w:start w:val="27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3FD2950"/>
    <w:multiLevelType w:val="hybridMultilevel"/>
    <w:tmpl w:val="1BB09AEE"/>
    <w:lvl w:ilvl="0" w:tplc="F07C54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7C0032A"/>
    <w:multiLevelType w:val="hybridMultilevel"/>
    <w:tmpl w:val="D4EABDE8"/>
    <w:lvl w:ilvl="0" w:tplc="21CE1F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6EB31272"/>
    <w:multiLevelType w:val="hybridMultilevel"/>
    <w:tmpl w:val="F67EDBFA"/>
    <w:lvl w:ilvl="0" w:tplc="0413000F">
      <w:start w:val="1"/>
      <w:numFmt w:val="decimal"/>
      <w:lvlText w:val="%1."/>
      <w:lvlJc w:val="left"/>
      <w:pPr>
        <w:ind w:left="720" w:hanging="360"/>
      </w:pPr>
      <w:rPr>
        <w:rFonts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3026F06"/>
    <w:multiLevelType w:val="hybridMultilevel"/>
    <w:tmpl w:val="1EAAC68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nsid w:val="7B147759"/>
    <w:multiLevelType w:val="hybridMultilevel"/>
    <w:tmpl w:val="E0A49C48"/>
    <w:lvl w:ilvl="0" w:tplc="AE2A2F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22"/>
  </w:num>
  <w:num w:numId="6">
    <w:abstractNumId w:val="21"/>
  </w:num>
  <w:num w:numId="7">
    <w:abstractNumId w:val="2"/>
  </w:num>
  <w:num w:numId="8">
    <w:abstractNumId w:val="9"/>
  </w:num>
  <w:num w:numId="9">
    <w:abstractNumId w:val="2"/>
  </w:num>
  <w:num w:numId="10">
    <w:abstractNumId w:val="4"/>
  </w:num>
  <w:num w:numId="11">
    <w:abstractNumId w:val="6"/>
  </w:num>
  <w:num w:numId="12">
    <w:abstractNumId w:val="14"/>
  </w:num>
  <w:num w:numId="13">
    <w:abstractNumId w:val="5"/>
  </w:num>
  <w:num w:numId="14">
    <w:abstractNumId w:val="7"/>
  </w:num>
  <w:num w:numId="15">
    <w:abstractNumId w:val="10"/>
  </w:num>
  <w:num w:numId="16">
    <w:abstractNumId w:val="20"/>
  </w:num>
  <w:num w:numId="17">
    <w:abstractNumId w:val="8"/>
  </w:num>
  <w:num w:numId="18">
    <w:abstractNumId w:val="0"/>
  </w:num>
  <w:num w:numId="19">
    <w:abstractNumId w:val="3"/>
  </w:num>
  <w:num w:numId="20">
    <w:abstractNumId w:val="11"/>
  </w:num>
  <w:num w:numId="21">
    <w:abstractNumId w:val="1"/>
  </w:num>
  <w:num w:numId="22">
    <w:abstractNumId w:val="13"/>
  </w:num>
  <w:num w:numId="23">
    <w:abstractNumId w:val="23"/>
  </w:num>
  <w:num w:numId="24">
    <w:abstractNumId w:val="15"/>
  </w:num>
  <w:num w:numId="25">
    <w:abstractNumId w:val="18"/>
  </w:num>
  <w:num w:numId="26">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nl-NL" w:vendorID="1" w:dllVersion="512" w:checkStyle="1"/>
  <w:stylePaneFormatFilter w:val="3F01"/>
  <w:doNotTrackMoves/>
  <w:defaultTabStop w:val="708"/>
  <w:hyphenationZone w:val="425"/>
  <w:noPunctuationKerning/>
  <w:characterSpacingControl w:val="doNotCompress"/>
  <w:hdrShapeDefaults>
    <o:shapedefaults v:ext="edit" spidmax="880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52F8"/>
    <w:rsid w:val="0000582D"/>
    <w:rsid w:val="000076D2"/>
    <w:rsid w:val="00011AFA"/>
    <w:rsid w:val="000136ED"/>
    <w:rsid w:val="0001455A"/>
    <w:rsid w:val="0001780F"/>
    <w:rsid w:val="00020CA2"/>
    <w:rsid w:val="00022D82"/>
    <w:rsid w:val="00023071"/>
    <w:rsid w:val="000273C8"/>
    <w:rsid w:val="00035849"/>
    <w:rsid w:val="00036ECE"/>
    <w:rsid w:val="0003773C"/>
    <w:rsid w:val="00044F14"/>
    <w:rsid w:val="00047101"/>
    <w:rsid w:val="000523E3"/>
    <w:rsid w:val="000533D4"/>
    <w:rsid w:val="00054A4A"/>
    <w:rsid w:val="000559FF"/>
    <w:rsid w:val="00056C34"/>
    <w:rsid w:val="00061C8B"/>
    <w:rsid w:val="0006261D"/>
    <w:rsid w:val="00063216"/>
    <w:rsid w:val="00067D79"/>
    <w:rsid w:val="00067F57"/>
    <w:rsid w:val="00074C95"/>
    <w:rsid w:val="000833CB"/>
    <w:rsid w:val="000922FB"/>
    <w:rsid w:val="00097C81"/>
    <w:rsid w:val="000A4FA1"/>
    <w:rsid w:val="000B11D8"/>
    <w:rsid w:val="000B4DD9"/>
    <w:rsid w:val="000B543B"/>
    <w:rsid w:val="000B5AD1"/>
    <w:rsid w:val="000C700D"/>
    <w:rsid w:val="000C7C4B"/>
    <w:rsid w:val="000D1AA9"/>
    <w:rsid w:val="000D266B"/>
    <w:rsid w:val="000D51D6"/>
    <w:rsid w:val="000D596C"/>
    <w:rsid w:val="000D7B05"/>
    <w:rsid w:val="000E586C"/>
    <w:rsid w:val="000E7F7A"/>
    <w:rsid w:val="000F2B2B"/>
    <w:rsid w:val="000F472C"/>
    <w:rsid w:val="000F4AC7"/>
    <w:rsid w:val="000F7CCF"/>
    <w:rsid w:val="00107B36"/>
    <w:rsid w:val="00116DD8"/>
    <w:rsid w:val="00120C34"/>
    <w:rsid w:val="00125B06"/>
    <w:rsid w:val="00134D4F"/>
    <w:rsid w:val="001365BC"/>
    <w:rsid w:val="001370CC"/>
    <w:rsid w:val="001469C2"/>
    <w:rsid w:val="00147B03"/>
    <w:rsid w:val="001518D0"/>
    <w:rsid w:val="00157B4E"/>
    <w:rsid w:val="00160526"/>
    <w:rsid w:val="001633B6"/>
    <w:rsid w:val="00163ADC"/>
    <w:rsid w:val="00164F2D"/>
    <w:rsid w:val="0016540D"/>
    <w:rsid w:val="00165819"/>
    <w:rsid w:val="001671EA"/>
    <w:rsid w:val="00170F37"/>
    <w:rsid w:val="00173FAE"/>
    <w:rsid w:val="001823D1"/>
    <w:rsid w:val="0018508E"/>
    <w:rsid w:val="001906FB"/>
    <w:rsid w:val="001930A9"/>
    <w:rsid w:val="00193A73"/>
    <w:rsid w:val="001963D1"/>
    <w:rsid w:val="00197473"/>
    <w:rsid w:val="001A71CA"/>
    <w:rsid w:val="001B09D3"/>
    <w:rsid w:val="001B2E99"/>
    <w:rsid w:val="001B5F71"/>
    <w:rsid w:val="001C4078"/>
    <w:rsid w:val="001C7707"/>
    <w:rsid w:val="001D0EEF"/>
    <w:rsid w:val="001D10C6"/>
    <w:rsid w:val="001E18B4"/>
    <w:rsid w:val="001E5897"/>
    <w:rsid w:val="001E77B4"/>
    <w:rsid w:val="00201D8C"/>
    <w:rsid w:val="0020278D"/>
    <w:rsid w:val="00204368"/>
    <w:rsid w:val="0020592E"/>
    <w:rsid w:val="00206C87"/>
    <w:rsid w:val="00207293"/>
    <w:rsid w:val="00207BA1"/>
    <w:rsid w:val="00211477"/>
    <w:rsid w:val="002120CC"/>
    <w:rsid w:val="00212CC6"/>
    <w:rsid w:val="0021654C"/>
    <w:rsid w:val="00217D98"/>
    <w:rsid w:val="00224A63"/>
    <w:rsid w:val="00224E60"/>
    <w:rsid w:val="00226B6A"/>
    <w:rsid w:val="0023140D"/>
    <w:rsid w:val="00235ED8"/>
    <w:rsid w:val="002378C1"/>
    <w:rsid w:val="002418CD"/>
    <w:rsid w:val="002431CB"/>
    <w:rsid w:val="00246AAA"/>
    <w:rsid w:val="00250CF4"/>
    <w:rsid w:val="002542BE"/>
    <w:rsid w:val="002554CB"/>
    <w:rsid w:val="00256323"/>
    <w:rsid w:val="002619E7"/>
    <w:rsid w:val="00261D7E"/>
    <w:rsid w:val="00264C65"/>
    <w:rsid w:val="002705DE"/>
    <w:rsid w:val="00270612"/>
    <w:rsid w:val="00275663"/>
    <w:rsid w:val="0027752D"/>
    <w:rsid w:val="002775F3"/>
    <w:rsid w:val="00283575"/>
    <w:rsid w:val="00284FDB"/>
    <w:rsid w:val="00286669"/>
    <w:rsid w:val="00293955"/>
    <w:rsid w:val="00293AAB"/>
    <w:rsid w:val="00294556"/>
    <w:rsid w:val="002A3CEC"/>
    <w:rsid w:val="002B1A0D"/>
    <w:rsid w:val="002B2C84"/>
    <w:rsid w:val="002B3E41"/>
    <w:rsid w:val="002C2AFF"/>
    <w:rsid w:val="002C3DB4"/>
    <w:rsid w:val="002C617F"/>
    <w:rsid w:val="002C66DB"/>
    <w:rsid w:val="002D3862"/>
    <w:rsid w:val="002D3C7F"/>
    <w:rsid w:val="002E256F"/>
    <w:rsid w:val="002E2AD1"/>
    <w:rsid w:val="002E5660"/>
    <w:rsid w:val="002F2E06"/>
    <w:rsid w:val="002F3EA2"/>
    <w:rsid w:val="002F425D"/>
    <w:rsid w:val="00310AE6"/>
    <w:rsid w:val="003124FF"/>
    <w:rsid w:val="00312E98"/>
    <w:rsid w:val="00316C47"/>
    <w:rsid w:val="00323744"/>
    <w:rsid w:val="00323D37"/>
    <w:rsid w:val="00324982"/>
    <w:rsid w:val="00325C28"/>
    <w:rsid w:val="00332F5D"/>
    <w:rsid w:val="00333A45"/>
    <w:rsid w:val="00333ED6"/>
    <w:rsid w:val="00337980"/>
    <w:rsid w:val="003403DE"/>
    <w:rsid w:val="00340E9A"/>
    <w:rsid w:val="00350E81"/>
    <w:rsid w:val="00351D29"/>
    <w:rsid w:val="003530B7"/>
    <w:rsid w:val="00355123"/>
    <w:rsid w:val="00355D1B"/>
    <w:rsid w:val="003575CD"/>
    <w:rsid w:val="0035796D"/>
    <w:rsid w:val="00360B9B"/>
    <w:rsid w:val="003655F2"/>
    <w:rsid w:val="00367641"/>
    <w:rsid w:val="00373EC2"/>
    <w:rsid w:val="0037532C"/>
    <w:rsid w:val="0037752E"/>
    <w:rsid w:val="00377D50"/>
    <w:rsid w:val="00383052"/>
    <w:rsid w:val="00386ACB"/>
    <w:rsid w:val="0039493A"/>
    <w:rsid w:val="003A0B81"/>
    <w:rsid w:val="003B1D27"/>
    <w:rsid w:val="003B3648"/>
    <w:rsid w:val="003B491E"/>
    <w:rsid w:val="003B6DDA"/>
    <w:rsid w:val="003C1CBB"/>
    <w:rsid w:val="003C3761"/>
    <w:rsid w:val="003C7500"/>
    <w:rsid w:val="003C7C17"/>
    <w:rsid w:val="003D20F4"/>
    <w:rsid w:val="003D450B"/>
    <w:rsid w:val="003E0C37"/>
    <w:rsid w:val="003E319E"/>
    <w:rsid w:val="003E42F4"/>
    <w:rsid w:val="003E52DC"/>
    <w:rsid w:val="003E6F9B"/>
    <w:rsid w:val="003F03FC"/>
    <w:rsid w:val="003F2CAF"/>
    <w:rsid w:val="003F59AE"/>
    <w:rsid w:val="003F5A05"/>
    <w:rsid w:val="00400BB0"/>
    <w:rsid w:val="004023C5"/>
    <w:rsid w:val="0040497E"/>
    <w:rsid w:val="004127BD"/>
    <w:rsid w:val="00412E18"/>
    <w:rsid w:val="004145EF"/>
    <w:rsid w:val="00415A84"/>
    <w:rsid w:val="00421B9D"/>
    <w:rsid w:val="0043144D"/>
    <w:rsid w:val="00440420"/>
    <w:rsid w:val="00440B96"/>
    <w:rsid w:val="00443352"/>
    <w:rsid w:val="00443FE4"/>
    <w:rsid w:val="00445ED6"/>
    <w:rsid w:val="004503E9"/>
    <w:rsid w:val="00451764"/>
    <w:rsid w:val="00454D28"/>
    <w:rsid w:val="0045627B"/>
    <w:rsid w:val="00456A36"/>
    <w:rsid w:val="004614DE"/>
    <w:rsid w:val="0046242F"/>
    <w:rsid w:val="00465406"/>
    <w:rsid w:val="00466301"/>
    <w:rsid w:val="0046671D"/>
    <w:rsid w:val="00466B9C"/>
    <w:rsid w:val="00470694"/>
    <w:rsid w:val="00471C2D"/>
    <w:rsid w:val="00475A3D"/>
    <w:rsid w:val="00476157"/>
    <w:rsid w:val="00476CC6"/>
    <w:rsid w:val="00476F69"/>
    <w:rsid w:val="00480E1F"/>
    <w:rsid w:val="004836D3"/>
    <w:rsid w:val="00493031"/>
    <w:rsid w:val="0049374B"/>
    <w:rsid w:val="00495A1A"/>
    <w:rsid w:val="004A162B"/>
    <w:rsid w:val="004A3F0D"/>
    <w:rsid w:val="004B07D2"/>
    <w:rsid w:val="004B2507"/>
    <w:rsid w:val="004B3694"/>
    <w:rsid w:val="004B6A10"/>
    <w:rsid w:val="004C1E5C"/>
    <w:rsid w:val="004C32CC"/>
    <w:rsid w:val="004C3BF3"/>
    <w:rsid w:val="004C4B33"/>
    <w:rsid w:val="004C79B3"/>
    <w:rsid w:val="004D0126"/>
    <w:rsid w:val="004D1FAB"/>
    <w:rsid w:val="004D5131"/>
    <w:rsid w:val="004D6061"/>
    <w:rsid w:val="004D697E"/>
    <w:rsid w:val="004E0D0E"/>
    <w:rsid w:val="004E1337"/>
    <w:rsid w:val="004E1884"/>
    <w:rsid w:val="004E4472"/>
    <w:rsid w:val="004F1AE6"/>
    <w:rsid w:val="004F6B90"/>
    <w:rsid w:val="004F7025"/>
    <w:rsid w:val="005032FD"/>
    <w:rsid w:val="00507967"/>
    <w:rsid w:val="005159E4"/>
    <w:rsid w:val="00523086"/>
    <w:rsid w:val="00523174"/>
    <w:rsid w:val="005254C3"/>
    <w:rsid w:val="00530C42"/>
    <w:rsid w:val="005311FD"/>
    <w:rsid w:val="0053337A"/>
    <w:rsid w:val="00537C4A"/>
    <w:rsid w:val="00540AEF"/>
    <w:rsid w:val="0054219B"/>
    <w:rsid w:val="0054238F"/>
    <w:rsid w:val="0054503C"/>
    <w:rsid w:val="0055006E"/>
    <w:rsid w:val="0055058F"/>
    <w:rsid w:val="00553B4E"/>
    <w:rsid w:val="00555276"/>
    <w:rsid w:val="00560112"/>
    <w:rsid w:val="0056639F"/>
    <w:rsid w:val="0056667E"/>
    <w:rsid w:val="005678C6"/>
    <w:rsid w:val="0057149E"/>
    <w:rsid w:val="00581EAB"/>
    <w:rsid w:val="00583842"/>
    <w:rsid w:val="0058394E"/>
    <w:rsid w:val="00584484"/>
    <w:rsid w:val="00586077"/>
    <w:rsid w:val="00586884"/>
    <w:rsid w:val="00594FAC"/>
    <w:rsid w:val="005968E8"/>
    <w:rsid w:val="00596FAF"/>
    <w:rsid w:val="005A15FB"/>
    <w:rsid w:val="005A77A8"/>
    <w:rsid w:val="005B2A9F"/>
    <w:rsid w:val="005B4624"/>
    <w:rsid w:val="005B4776"/>
    <w:rsid w:val="005B5B33"/>
    <w:rsid w:val="005C0402"/>
    <w:rsid w:val="005C051A"/>
    <w:rsid w:val="005C6675"/>
    <w:rsid w:val="005D145E"/>
    <w:rsid w:val="005D1AD1"/>
    <w:rsid w:val="005D36D9"/>
    <w:rsid w:val="005D3AA8"/>
    <w:rsid w:val="005E1F64"/>
    <w:rsid w:val="005E3538"/>
    <w:rsid w:val="005E38B7"/>
    <w:rsid w:val="005E4AF0"/>
    <w:rsid w:val="005F0BFB"/>
    <w:rsid w:val="005F1DB6"/>
    <w:rsid w:val="005F578F"/>
    <w:rsid w:val="006006E4"/>
    <w:rsid w:val="00602716"/>
    <w:rsid w:val="00602BE5"/>
    <w:rsid w:val="00605178"/>
    <w:rsid w:val="0060619D"/>
    <w:rsid w:val="0060677A"/>
    <w:rsid w:val="00613FE9"/>
    <w:rsid w:val="00621B3D"/>
    <w:rsid w:val="00623132"/>
    <w:rsid w:val="00623809"/>
    <w:rsid w:val="0062507E"/>
    <w:rsid w:val="0063563C"/>
    <w:rsid w:val="0063780C"/>
    <w:rsid w:val="00637A43"/>
    <w:rsid w:val="00637E92"/>
    <w:rsid w:val="006426B4"/>
    <w:rsid w:val="00642CB0"/>
    <w:rsid w:val="00644002"/>
    <w:rsid w:val="00644A1F"/>
    <w:rsid w:val="00650D28"/>
    <w:rsid w:val="00654038"/>
    <w:rsid w:val="00654B0A"/>
    <w:rsid w:val="00657B6A"/>
    <w:rsid w:val="00657CD8"/>
    <w:rsid w:val="0066026A"/>
    <w:rsid w:val="00660D9F"/>
    <w:rsid w:val="00661175"/>
    <w:rsid w:val="00663117"/>
    <w:rsid w:val="006644AB"/>
    <w:rsid w:val="00665E44"/>
    <w:rsid w:val="00666343"/>
    <w:rsid w:val="00667350"/>
    <w:rsid w:val="00670680"/>
    <w:rsid w:val="00672194"/>
    <w:rsid w:val="006743ED"/>
    <w:rsid w:val="00675550"/>
    <w:rsid w:val="00675F2A"/>
    <w:rsid w:val="00680D13"/>
    <w:rsid w:val="0068212A"/>
    <w:rsid w:val="00682FD7"/>
    <w:rsid w:val="00683525"/>
    <w:rsid w:val="00690CB3"/>
    <w:rsid w:val="0069541B"/>
    <w:rsid w:val="006A444A"/>
    <w:rsid w:val="006B2867"/>
    <w:rsid w:val="006B2CE4"/>
    <w:rsid w:val="006C109E"/>
    <w:rsid w:val="006C6A13"/>
    <w:rsid w:val="006C7172"/>
    <w:rsid w:val="006C7FBB"/>
    <w:rsid w:val="006D0774"/>
    <w:rsid w:val="006D0BC3"/>
    <w:rsid w:val="006D2D19"/>
    <w:rsid w:val="006D7889"/>
    <w:rsid w:val="006E35A3"/>
    <w:rsid w:val="006E5FF2"/>
    <w:rsid w:val="006E6E0B"/>
    <w:rsid w:val="006F1B2A"/>
    <w:rsid w:val="006F2DDB"/>
    <w:rsid w:val="006F48B9"/>
    <w:rsid w:val="006F6F28"/>
    <w:rsid w:val="00704313"/>
    <w:rsid w:val="007044B0"/>
    <w:rsid w:val="00705595"/>
    <w:rsid w:val="00705623"/>
    <w:rsid w:val="00706365"/>
    <w:rsid w:val="007068F2"/>
    <w:rsid w:val="0071397C"/>
    <w:rsid w:val="00716A43"/>
    <w:rsid w:val="00717A3E"/>
    <w:rsid w:val="007214B2"/>
    <w:rsid w:val="00721601"/>
    <w:rsid w:val="00721A83"/>
    <w:rsid w:val="00721CF3"/>
    <w:rsid w:val="007336B2"/>
    <w:rsid w:val="00733F25"/>
    <w:rsid w:val="0073735A"/>
    <w:rsid w:val="0073750F"/>
    <w:rsid w:val="00742BF1"/>
    <w:rsid w:val="0074448F"/>
    <w:rsid w:val="007476CE"/>
    <w:rsid w:val="0075005E"/>
    <w:rsid w:val="007529D5"/>
    <w:rsid w:val="00753774"/>
    <w:rsid w:val="00755852"/>
    <w:rsid w:val="007575ED"/>
    <w:rsid w:val="00757B1B"/>
    <w:rsid w:val="00761082"/>
    <w:rsid w:val="00764B49"/>
    <w:rsid w:val="007712EB"/>
    <w:rsid w:val="007724CA"/>
    <w:rsid w:val="007738AD"/>
    <w:rsid w:val="00781060"/>
    <w:rsid w:val="00782CEF"/>
    <w:rsid w:val="007837A5"/>
    <w:rsid w:val="007850B8"/>
    <w:rsid w:val="00790060"/>
    <w:rsid w:val="00790D5A"/>
    <w:rsid w:val="0079168D"/>
    <w:rsid w:val="00791CCF"/>
    <w:rsid w:val="00794B7C"/>
    <w:rsid w:val="00796984"/>
    <w:rsid w:val="007A0C1F"/>
    <w:rsid w:val="007A3575"/>
    <w:rsid w:val="007B4FE2"/>
    <w:rsid w:val="007B5DBB"/>
    <w:rsid w:val="007C0B4D"/>
    <w:rsid w:val="007C38EB"/>
    <w:rsid w:val="007C3A4F"/>
    <w:rsid w:val="007C44C8"/>
    <w:rsid w:val="007C71DF"/>
    <w:rsid w:val="007C77E6"/>
    <w:rsid w:val="007D0DE4"/>
    <w:rsid w:val="007D4A57"/>
    <w:rsid w:val="007D5C0D"/>
    <w:rsid w:val="007D75F6"/>
    <w:rsid w:val="007E1565"/>
    <w:rsid w:val="007E2407"/>
    <w:rsid w:val="007E4559"/>
    <w:rsid w:val="007F3A03"/>
    <w:rsid w:val="007F3B15"/>
    <w:rsid w:val="007F5300"/>
    <w:rsid w:val="007F75F1"/>
    <w:rsid w:val="007F7D02"/>
    <w:rsid w:val="008027FE"/>
    <w:rsid w:val="00803CF1"/>
    <w:rsid w:val="00805284"/>
    <w:rsid w:val="008119B2"/>
    <w:rsid w:val="00821668"/>
    <w:rsid w:val="008251F1"/>
    <w:rsid w:val="00826B84"/>
    <w:rsid w:val="00830820"/>
    <w:rsid w:val="00831CEE"/>
    <w:rsid w:val="00840FB5"/>
    <w:rsid w:val="008417B5"/>
    <w:rsid w:val="00843CF8"/>
    <w:rsid w:val="00846926"/>
    <w:rsid w:val="0085175F"/>
    <w:rsid w:val="00851C38"/>
    <w:rsid w:val="00860D5B"/>
    <w:rsid w:val="00863DEA"/>
    <w:rsid w:val="008667EE"/>
    <w:rsid w:val="00867170"/>
    <w:rsid w:val="00875512"/>
    <w:rsid w:val="00882A9C"/>
    <w:rsid w:val="00885013"/>
    <w:rsid w:val="008921E1"/>
    <w:rsid w:val="00894255"/>
    <w:rsid w:val="00897D17"/>
    <w:rsid w:val="008A2D2C"/>
    <w:rsid w:val="008A2FD5"/>
    <w:rsid w:val="008A354C"/>
    <w:rsid w:val="008B1DC7"/>
    <w:rsid w:val="008B1FC6"/>
    <w:rsid w:val="008B2109"/>
    <w:rsid w:val="008B464C"/>
    <w:rsid w:val="008B4D65"/>
    <w:rsid w:val="008B7A31"/>
    <w:rsid w:val="008C3DDC"/>
    <w:rsid w:val="008C4933"/>
    <w:rsid w:val="008C5F2A"/>
    <w:rsid w:val="008D1EE0"/>
    <w:rsid w:val="008E059B"/>
    <w:rsid w:val="008E2C9B"/>
    <w:rsid w:val="008E33EF"/>
    <w:rsid w:val="008E37BB"/>
    <w:rsid w:val="008E5124"/>
    <w:rsid w:val="008E520F"/>
    <w:rsid w:val="008E5B0B"/>
    <w:rsid w:val="008E6D3C"/>
    <w:rsid w:val="008F0855"/>
    <w:rsid w:val="008F1370"/>
    <w:rsid w:val="008F2DE0"/>
    <w:rsid w:val="008F699A"/>
    <w:rsid w:val="00904953"/>
    <w:rsid w:val="00905242"/>
    <w:rsid w:val="00913F63"/>
    <w:rsid w:val="00916734"/>
    <w:rsid w:val="00920545"/>
    <w:rsid w:val="00920821"/>
    <w:rsid w:val="00921ED7"/>
    <w:rsid w:val="00921F89"/>
    <w:rsid w:val="00923214"/>
    <w:rsid w:val="00923633"/>
    <w:rsid w:val="00926BDA"/>
    <w:rsid w:val="0092786D"/>
    <w:rsid w:val="009326D7"/>
    <w:rsid w:val="0093316D"/>
    <w:rsid w:val="0093785F"/>
    <w:rsid w:val="00937B41"/>
    <w:rsid w:val="009417CD"/>
    <w:rsid w:val="009463DA"/>
    <w:rsid w:val="00947CB9"/>
    <w:rsid w:val="00957304"/>
    <w:rsid w:val="00960009"/>
    <w:rsid w:val="00960BE2"/>
    <w:rsid w:val="009612CD"/>
    <w:rsid w:val="00970F2B"/>
    <w:rsid w:val="00976FB9"/>
    <w:rsid w:val="0098205F"/>
    <w:rsid w:val="00982885"/>
    <w:rsid w:val="00983A6F"/>
    <w:rsid w:val="00985810"/>
    <w:rsid w:val="00990960"/>
    <w:rsid w:val="00993485"/>
    <w:rsid w:val="0099654C"/>
    <w:rsid w:val="009A4DF3"/>
    <w:rsid w:val="009A74CB"/>
    <w:rsid w:val="009B0B18"/>
    <w:rsid w:val="009B3BAF"/>
    <w:rsid w:val="009B73A8"/>
    <w:rsid w:val="009C03F9"/>
    <w:rsid w:val="009C3689"/>
    <w:rsid w:val="009C3C41"/>
    <w:rsid w:val="009C59EC"/>
    <w:rsid w:val="009C6C92"/>
    <w:rsid w:val="009C6D7F"/>
    <w:rsid w:val="009D090C"/>
    <w:rsid w:val="009D1F1B"/>
    <w:rsid w:val="009D219D"/>
    <w:rsid w:val="009D2373"/>
    <w:rsid w:val="009D4C9B"/>
    <w:rsid w:val="009D794E"/>
    <w:rsid w:val="009E047E"/>
    <w:rsid w:val="009E0538"/>
    <w:rsid w:val="009E25BA"/>
    <w:rsid w:val="009F0160"/>
    <w:rsid w:val="009F0BF6"/>
    <w:rsid w:val="009F2768"/>
    <w:rsid w:val="00A074E4"/>
    <w:rsid w:val="00A11F48"/>
    <w:rsid w:val="00A14AD9"/>
    <w:rsid w:val="00A21394"/>
    <w:rsid w:val="00A228B5"/>
    <w:rsid w:val="00A22CA0"/>
    <w:rsid w:val="00A2324B"/>
    <w:rsid w:val="00A32822"/>
    <w:rsid w:val="00A328D3"/>
    <w:rsid w:val="00A355C1"/>
    <w:rsid w:val="00A362E5"/>
    <w:rsid w:val="00A36911"/>
    <w:rsid w:val="00A37016"/>
    <w:rsid w:val="00A372C2"/>
    <w:rsid w:val="00A4603D"/>
    <w:rsid w:val="00A4765F"/>
    <w:rsid w:val="00A507D5"/>
    <w:rsid w:val="00A511D5"/>
    <w:rsid w:val="00A52F06"/>
    <w:rsid w:val="00A54F1E"/>
    <w:rsid w:val="00A56748"/>
    <w:rsid w:val="00A60195"/>
    <w:rsid w:val="00A61125"/>
    <w:rsid w:val="00A62EF9"/>
    <w:rsid w:val="00A63433"/>
    <w:rsid w:val="00A63913"/>
    <w:rsid w:val="00A66096"/>
    <w:rsid w:val="00A660F9"/>
    <w:rsid w:val="00A678CE"/>
    <w:rsid w:val="00A72DB1"/>
    <w:rsid w:val="00A80AA1"/>
    <w:rsid w:val="00A85736"/>
    <w:rsid w:val="00A868C0"/>
    <w:rsid w:val="00A9002F"/>
    <w:rsid w:val="00A90809"/>
    <w:rsid w:val="00AA16AA"/>
    <w:rsid w:val="00AA202F"/>
    <w:rsid w:val="00AA40E4"/>
    <w:rsid w:val="00AA7860"/>
    <w:rsid w:val="00AB5B92"/>
    <w:rsid w:val="00AC0AD3"/>
    <w:rsid w:val="00AC1B9B"/>
    <w:rsid w:val="00AC2084"/>
    <w:rsid w:val="00AC419B"/>
    <w:rsid w:val="00AC463A"/>
    <w:rsid w:val="00AC5AC0"/>
    <w:rsid w:val="00AD6952"/>
    <w:rsid w:val="00AD6BE5"/>
    <w:rsid w:val="00AE41D5"/>
    <w:rsid w:val="00AE7C1F"/>
    <w:rsid w:val="00AF164C"/>
    <w:rsid w:val="00AF2BBF"/>
    <w:rsid w:val="00AF5CA0"/>
    <w:rsid w:val="00AF5FC8"/>
    <w:rsid w:val="00B01150"/>
    <w:rsid w:val="00B10E7C"/>
    <w:rsid w:val="00B12BCF"/>
    <w:rsid w:val="00B23052"/>
    <w:rsid w:val="00B25658"/>
    <w:rsid w:val="00B32F0B"/>
    <w:rsid w:val="00B36E21"/>
    <w:rsid w:val="00B37180"/>
    <w:rsid w:val="00B46EBF"/>
    <w:rsid w:val="00B471E3"/>
    <w:rsid w:val="00B533AC"/>
    <w:rsid w:val="00B56E08"/>
    <w:rsid w:val="00B60915"/>
    <w:rsid w:val="00B62B48"/>
    <w:rsid w:val="00B66421"/>
    <w:rsid w:val="00B67B97"/>
    <w:rsid w:val="00B70C75"/>
    <w:rsid w:val="00B72C90"/>
    <w:rsid w:val="00B85077"/>
    <w:rsid w:val="00B87724"/>
    <w:rsid w:val="00B94669"/>
    <w:rsid w:val="00B96363"/>
    <w:rsid w:val="00BA09B8"/>
    <w:rsid w:val="00BA0EDA"/>
    <w:rsid w:val="00BA13AE"/>
    <w:rsid w:val="00BA391F"/>
    <w:rsid w:val="00BA4249"/>
    <w:rsid w:val="00BA497F"/>
    <w:rsid w:val="00BA5D71"/>
    <w:rsid w:val="00BA7CF5"/>
    <w:rsid w:val="00BB114C"/>
    <w:rsid w:val="00BB2CB3"/>
    <w:rsid w:val="00BB3F83"/>
    <w:rsid w:val="00BB5844"/>
    <w:rsid w:val="00BB79D0"/>
    <w:rsid w:val="00BB7C9C"/>
    <w:rsid w:val="00BC3299"/>
    <w:rsid w:val="00BC4E7A"/>
    <w:rsid w:val="00BD00AD"/>
    <w:rsid w:val="00BD2B9C"/>
    <w:rsid w:val="00BD30BE"/>
    <w:rsid w:val="00BD313B"/>
    <w:rsid w:val="00BD66E4"/>
    <w:rsid w:val="00BE2E07"/>
    <w:rsid w:val="00BE3353"/>
    <w:rsid w:val="00BE50FC"/>
    <w:rsid w:val="00BF227F"/>
    <w:rsid w:val="00BF439F"/>
    <w:rsid w:val="00C00EBD"/>
    <w:rsid w:val="00C06D60"/>
    <w:rsid w:val="00C078EF"/>
    <w:rsid w:val="00C2366F"/>
    <w:rsid w:val="00C23ED8"/>
    <w:rsid w:val="00C2487C"/>
    <w:rsid w:val="00C3517B"/>
    <w:rsid w:val="00C3566F"/>
    <w:rsid w:val="00C35DEB"/>
    <w:rsid w:val="00C428C5"/>
    <w:rsid w:val="00C42E9F"/>
    <w:rsid w:val="00C51293"/>
    <w:rsid w:val="00C532F9"/>
    <w:rsid w:val="00C55A09"/>
    <w:rsid w:val="00C56B13"/>
    <w:rsid w:val="00C61FB2"/>
    <w:rsid w:val="00C62C93"/>
    <w:rsid w:val="00C66AEE"/>
    <w:rsid w:val="00C67CC3"/>
    <w:rsid w:val="00C7017E"/>
    <w:rsid w:val="00C72564"/>
    <w:rsid w:val="00C73144"/>
    <w:rsid w:val="00C74806"/>
    <w:rsid w:val="00C750D7"/>
    <w:rsid w:val="00C75F9A"/>
    <w:rsid w:val="00C77063"/>
    <w:rsid w:val="00C77F47"/>
    <w:rsid w:val="00C87FF2"/>
    <w:rsid w:val="00C973AD"/>
    <w:rsid w:val="00C9769B"/>
    <w:rsid w:val="00CA5990"/>
    <w:rsid w:val="00CA5D05"/>
    <w:rsid w:val="00CB01C9"/>
    <w:rsid w:val="00CB166A"/>
    <w:rsid w:val="00CB1E66"/>
    <w:rsid w:val="00CB1ED6"/>
    <w:rsid w:val="00CB2375"/>
    <w:rsid w:val="00CB2BAE"/>
    <w:rsid w:val="00CB35D7"/>
    <w:rsid w:val="00CB369B"/>
    <w:rsid w:val="00CB4C92"/>
    <w:rsid w:val="00CB6516"/>
    <w:rsid w:val="00CB71D2"/>
    <w:rsid w:val="00CB7E51"/>
    <w:rsid w:val="00CC2B61"/>
    <w:rsid w:val="00CC355D"/>
    <w:rsid w:val="00CC36D4"/>
    <w:rsid w:val="00CC4432"/>
    <w:rsid w:val="00CC46B6"/>
    <w:rsid w:val="00CC4855"/>
    <w:rsid w:val="00CC7520"/>
    <w:rsid w:val="00CD24D7"/>
    <w:rsid w:val="00CD4E39"/>
    <w:rsid w:val="00CD5DBA"/>
    <w:rsid w:val="00CD5DF8"/>
    <w:rsid w:val="00CD7D8F"/>
    <w:rsid w:val="00CD7EE4"/>
    <w:rsid w:val="00CE1982"/>
    <w:rsid w:val="00CF5FC1"/>
    <w:rsid w:val="00D0576D"/>
    <w:rsid w:val="00D075A4"/>
    <w:rsid w:val="00D125B8"/>
    <w:rsid w:val="00D15A37"/>
    <w:rsid w:val="00D24CF7"/>
    <w:rsid w:val="00D371A1"/>
    <w:rsid w:val="00D41552"/>
    <w:rsid w:val="00D441CC"/>
    <w:rsid w:val="00D51F81"/>
    <w:rsid w:val="00D52028"/>
    <w:rsid w:val="00D6200D"/>
    <w:rsid w:val="00D63E35"/>
    <w:rsid w:val="00D66CD7"/>
    <w:rsid w:val="00D709BF"/>
    <w:rsid w:val="00D71CCD"/>
    <w:rsid w:val="00D8004E"/>
    <w:rsid w:val="00D839D8"/>
    <w:rsid w:val="00D84F98"/>
    <w:rsid w:val="00D954B2"/>
    <w:rsid w:val="00D96CC2"/>
    <w:rsid w:val="00DA00ED"/>
    <w:rsid w:val="00DA4693"/>
    <w:rsid w:val="00DA6AF5"/>
    <w:rsid w:val="00DB07F3"/>
    <w:rsid w:val="00DB0E4B"/>
    <w:rsid w:val="00DB2603"/>
    <w:rsid w:val="00DB47CC"/>
    <w:rsid w:val="00DB60E0"/>
    <w:rsid w:val="00DC5548"/>
    <w:rsid w:val="00DD048A"/>
    <w:rsid w:val="00DD4C01"/>
    <w:rsid w:val="00DE11C5"/>
    <w:rsid w:val="00DE143B"/>
    <w:rsid w:val="00DE57D3"/>
    <w:rsid w:val="00DE607D"/>
    <w:rsid w:val="00DF0469"/>
    <w:rsid w:val="00DF08AE"/>
    <w:rsid w:val="00DF4706"/>
    <w:rsid w:val="00E00C6C"/>
    <w:rsid w:val="00E01939"/>
    <w:rsid w:val="00E01F35"/>
    <w:rsid w:val="00E04203"/>
    <w:rsid w:val="00E07FAE"/>
    <w:rsid w:val="00E106CE"/>
    <w:rsid w:val="00E11CB8"/>
    <w:rsid w:val="00E15E50"/>
    <w:rsid w:val="00E16978"/>
    <w:rsid w:val="00E17DE8"/>
    <w:rsid w:val="00E23056"/>
    <w:rsid w:val="00E25739"/>
    <w:rsid w:val="00E34AEC"/>
    <w:rsid w:val="00E40E1F"/>
    <w:rsid w:val="00E43005"/>
    <w:rsid w:val="00E4489D"/>
    <w:rsid w:val="00E45BD5"/>
    <w:rsid w:val="00E46147"/>
    <w:rsid w:val="00E4759D"/>
    <w:rsid w:val="00E47951"/>
    <w:rsid w:val="00E524C9"/>
    <w:rsid w:val="00E5420C"/>
    <w:rsid w:val="00E54670"/>
    <w:rsid w:val="00E61A4F"/>
    <w:rsid w:val="00E61ACE"/>
    <w:rsid w:val="00E64C8D"/>
    <w:rsid w:val="00E72057"/>
    <w:rsid w:val="00E74CC0"/>
    <w:rsid w:val="00E74E25"/>
    <w:rsid w:val="00E75DAB"/>
    <w:rsid w:val="00E86DFA"/>
    <w:rsid w:val="00E875C2"/>
    <w:rsid w:val="00E921AF"/>
    <w:rsid w:val="00E92261"/>
    <w:rsid w:val="00E92A7A"/>
    <w:rsid w:val="00E95195"/>
    <w:rsid w:val="00E97BD0"/>
    <w:rsid w:val="00EA514E"/>
    <w:rsid w:val="00EB2C45"/>
    <w:rsid w:val="00EB34A9"/>
    <w:rsid w:val="00EB5223"/>
    <w:rsid w:val="00EB60A9"/>
    <w:rsid w:val="00EC1836"/>
    <w:rsid w:val="00EC79A9"/>
    <w:rsid w:val="00EE4454"/>
    <w:rsid w:val="00EE5170"/>
    <w:rsid w:val="00EF0F63"/>
    <w:rsid w:val="00EF3069"/>
    <w:rsid w:val="00EF741E"/>
    <w:rsid w:val="00EF7F90"/>
    <w:rsid w:val="00F00AD4"/>
    <w:rsid w:val="00F0490C"/>
    <w:rsid w:val="00F070D9"/>
    <w:rsid w:val="00F11D9C"/>
    <w:rsid w:val="00F13D73"/>
    <w:rsid w:val="00F1553F"/>
    <w:rsid w:val="00F15FAD"/>
    <w:rsid w:val="00F211D6"/>
    <w:rsid w:val="00F26C6E"/>
    <w:rsid w:val="00F26D35"/>
    <w:rsid w:val="00F27E07"/>
    <w:rsid w:val="00F304C8"/>
    <w:rsid w:val="00F31621"/>
    <w:rsid w:val="00F32C7D"/>
    <w:rsid w:val="00F355F2"/>
    <w:rsid w:val="00F3695E"/>
    <w:rsid w:val="00F36CAF"/>
    <w:rsid w:val="00F37AAC"/>
    <w:rsid w:val="00F45649"/>
    <w:rsid w:val="00F514E5"/>
    <w:rsid w:val="00F52DDD"/>
    <w:rsid w:val="00F53CC1"/>
    <w:rsid w:val="00F568CB"/>
    <w:rsid w:val="00F61AB2"/>
    <w:rsid w:val="00F65F35"/>
    <w:rsid w:val="00F67903"/>
    <w:rsid w:val="00F71C44"/>
    <w:rsid w:val="00F723A3"/>
    <w:rsid w:val="00F75995"/>
    <w:rsid w:val="00F82488"/>
    <w:rsid w:val="00F85330"/>
    <w:rsid w:val="00F85FFF"/>
    <w:rsid w:val="00F86CE6"/>
    <w:rsid w:val="00F933D9"/>
    <w:rsid w:val="00FA4D83"/>
    <w:rsid w:val="00FA4F10"/>
    <w:rsid w:val="00FA775C"/>
    <w:rsid w:val="00FB2EA7"/>
    <w:rsid w:val="00FB713B"/>
    <w:rsid w:val="00FC14AF"/>
    <w:rsid w:val="00FC168F"/>
    <w:rsid w:val="00FC63DD"/>
    <w:rsid w:val="00FC767D"/>
    <w:rsid w:val="00FC77A4"/>
    <w:rsid w:val="00FD0096"/>
    <w:rsid w:val="00FD0A69"/>
    <w:rsid w:val="00FD1A1F"/>
    <w:rsid w:val="00FD59B2"/>
    <w:rsid w:val="00FE1B82"/>
    <w:rsid w:val="00FE2270"/>
    <w:rsid w:val="00FE4127"/>
    <w:rsid w:val="00FE66AB"/>
    <w:rsid w:val="00FE793C"/>
    <w:rsid w:val="00FF278E"/>
    <w:rsid w:val="00FF4015"/>
    <w:rsid w:val="00FF4B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1062756640">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310137597">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97219-A85E-4DE2-9994-10388982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10641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2015-07-05T10:28:00Z</cp:lastPrinted>
  <dcterms:created xsi:type="dcterms:W3CDTF">2015-09-16T13:37:00Z</dcterms:created>
  <dcterms:modified xsi:type="dcterms:W3CDTF">2015-09-16T13:37:00Z</dcterms:modified>
</cp:coreProperties>
</file>